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00915357"/>
        <w:docPartObj>
          <w:docPartGallery w:val="Cover Pages"/>
          <w:docPartUnique/>
        </w:docPartObj>
      </w:sdtPr>
      <w:sdtEndPr/>
      <w:sdtContent>
        <w:p w14:paraId="7FDC95C7" w14:textId="0A430101" w:rsidR="00377339" w:rsidRDefault="003136CF" w:rsidP="007E577E">
          <w:pPr>
            <w:ind w:right="560"/>
          </w:pPr>
          <w:r>
            <w:rPr>
              <w:noProof/>
              <w:lang w:val="en-AU" w:eastAsia="en-AU"/>
            </w:rPr>
            <mc:AlternateContent>
              <mc:Choice Requires="wps">
                <w:drawing>
                  <wp:anchor distT="0" distB="0" distL="114300" distR="114300" simplePos="0" relativeHeight="251659264" behindDoc="0" locked="0" layoutInCell="1" allowOverlap="1" wp14:anchorId="1E58FDDF" wp14:editId="40938F49">
                    <wp:simplePos x="0" y="0"/>
                    <wp:positionH relativeFrom="column">
                      <wp:posOffset>3086100</wp:posOffset>
                    </wp:positionH>
                    <wp:positionV relativeFrom="paragraph">
                      <wp:posOffset>2433320</wp:posOffset>
                    </wp:positionV>
                    <wp:extent cx="4162425" cy="1936750"/>
                    <wp:effectExtent l="0" t="0" r="0" b="6350"/>
                    <wp:wrapSquare wrapText="bothSides"/>
                    <wp:docPr id="2" name="Text Box 2"/>
                    <wp:cNvGraphicFramePr/>
                    <a:graphic xmlns:a="http://schemas.openxmlformats.org/drawingml/2006/main">
                      <a:graphicData uri="http://schemas.microsoft.com/office/word/2010/wordprocessingShape">
                        <wps:wsp>
                          <wps:cNvSpPr txBox="1"/>
                          <wps:spPr>
                            <a:xfrm>
                              <a:off x="0" y="0"/>
                              <a:ext cx="4162425" cy="1936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85E20E" w14:textId="09DB7CE7" w:rsidR="00377339" w:rsidRPr="00C173F5" w:rsidRDefault="00C173F5" w:rsidP="00845F10">
                                <w:pPr>
                                  <w:spacing w:line="276" w:lineRule="auto"/>
                                  <w:rPr>
                                    <w:rFonts w:ascii="Arial" w:hAnsi="Arial" w:cs="Arial"/>
                                    <w:color w:val="023066"/>
                                    <w:sz w:val="50"/>
                                    <w:szCs w:val="50"/>
                                    <w:lang w:val="en-AU"/>
                                  </w:rPr>
                                </w:pPr>
                                <w:r w:rsidRPr="00C173F5">
                                  <w:rPr>
                                    <w:rFonts w:ascii="Arial" w:hAnsi="Arial" w:cs="Arial"/>
                                    <w:color w:val="023066"/>
                                    <w:sz w:val="50"/>
                                    <w:szCs w:val="50"/>
                                    <w:lang w:val="en-AU"/>
                                  </w:rPr>
                                  <w:t>Director of Clinical Services</w:t>
                                </w:r>
                              </w:p>
                              <w:p w14:paraId="1E46579E" w14:textId="10B931C3" w:rsidR="00C3091C" w:rsidRPr="00C3091C" w:rsidRDefault="0019101C" w:rsidP="00845F10">
                                <w:pPr>
                                  <w:spacing w:line="276" w:lineRule="auto"/>
                                  <w:rPr>
                                    <w:rFonts w:ascii="Arial" w:hAnsi="Arial" w:cs="Arial"/>
                                    <w:color w:val="7F7F7F" w:themeColor="text1" w:themeTint="80"/>
                                    <w:sz w:val="32"/>
                                    <w:szCs w:val="32"/>
                                    <w:lang w:val="en-AU"/>
                                  </w:rPr>
                                </w:pPr>
                                <w:r>
                                  <w:rPr>
                                    <w:rFonts w:ascii="Arial" w:hAnsi="Arial" w:cs="Arial"/>
                                    <w:color w:val="7F7F7F" w:themeColor="text1" w:themeTint="80"/>
                                    <w:sz w:val="32"/>
                                    <w:szCs w:val="32"/>
                                    <w:lang w:val="en-AU"/>
                                  </w:rPr>
                                  <w:t>Beaufort &amp; Skipton Health Service</w:t>
                                </w:r>
                              </w:p>
                              <w:p w14:paraId="7B580D93" w14:textId="6D1E82AE" w:rsidR="00C3091C" w:rsidRDefault="0019101C" w:rsidP="00845F10">
                                <w:pPr>
                                  <w:spacing w:line="276" w:lineRule="auto"/>
                                  <w:rPr>
                                    <w:rFonts w:ascii="Arial" w:hAnsi="Arial" w:cs="Arial"/>
                                    <w:color w:val="7F7F7F" w:themeColor="text1" w:themeTint="80"/>
                                    <w:sz w:val="48"/>
                                    <w:szCs w:val="40"/>
                                    <w:lang w:val="en-AU"/>
                                  </w:rPr>
                                </w:pPr>
                                <w:r w:rsidRPr="000B2CC2">
                                  <w:rPr>
                                    <w:rFonts w:ascii="Arial" w:hAnsi="Arial" w:cs="Arial"/>
                                    <w:noProof/>
                                    <w:color w:val="7F7F7F" w:themeColor="text1" w:themeTint="80"/>
                                    <w:sz w:val="36"/>
                                    <w:szCs w:val="36"/>
                                    <w:lang w:val="en-AU" w:eastAsia="en-AU"/>
                                  </w:rPr>
                                  <w:drawing>
                                    <wp:inline distT="0" distB="0" distL="0" distR="0" wp14:anchorId="46884B04" wp14:editId="75B2B164">
                                      <wp:extent cx="1905000" cy="809625"/>
                                      <wp:effectExtent l="0" t="0" r="0" b="9525"/>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905000" cy="809625"/>
                                              </a:xfrm>
                                              <a:prstGeom prst="rect">
                                                <a:avLst/>
                                              </a:prstGeom>
                                            </pic:spPr>
                                          </pic:pic>
                                        </a:graphicData>
                                      </a:graphic>
                                    </wp:inline>
                                  </w:drawing>
                                </w:r>
                              </w:p>
                              <w:p w14:paraId="7D031C0D" w14:textId="77777777" w:rsidR="00C3091C" w:rsidRDefault="00C3091C" w:rsidP="00845F10">
                                <w:pPr>
                                  <w:spacing w:line="276" w:lineRule="auto"/>
                                  <w:rPr>
                                    <w:rFonts w:ascii="Arial" w:hAnsi="Arial" w:cs="Arial"/>
                                    <w:color w:val="7F7F7F" w:themeColor="text1" w:themeTint="80"/>
                                    <w:sz w:val="48"/>
                                    <w:szCs w:val="40"/>
                                    <w:lang w:val="en-AU"/>
                                  </w:rPr>
                                </w:pPr>
                              </w:p>
                              <w:p w14:paraId="7B3DFD30" w14:textId="0B9C0F49" w:rsidR="00377339" w:rsidRPr="005855B1" w:rsidRDefault="005855B1" w:rsidP="00845F10">
                                <w:pPr>
                                  <w:spacing w:line="276" w:lineRule="auto"/>
                                  <w:rPr>
                                    <w:rFonts w:ascii="Arial" w:hAnsi="Arial" w:cs="Arial"/>
                                    <w:sz w:val="48"/>
                                    <w:szCs w:val="40"/>
                                    <w:lang w:val="en-AU"/>
                                  </w:rPr>
                                </w:pPr>
                                <w:r w:rsidRPr="005855B1">
                                  <w:rPr>
                                    <w:rFonts w:ascii="Arial" w:hAnsi="Arial" w:cs="Arial"/>
                                    <w:sz w:val="48"/>
                                    <w:szCs w:val="40"/>
                                    <w:lang w:val="en-AU"/>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3pt;margin-top:191.6pt;width:327.75pt;height: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" filled="f" stroked="f">
                    <v:textbox>
                      <w:txbxContent>
                        <w:p w14:paraId="1085E20E" w14:textId="09DB7CE7" w:rsidR="00377339" w:rsidRPr="00C173F5" w:rsidRDefault="00C173F5" w:rsidP="00845F10">
                          <w:pPr>
                            <w:spacing w:line="276" w:lineRule="auto"/>
                            <w:rPr>
                              <w:rFonts w:ascii="Arial" w:hAnsi="Arial" w:cs="Arial"/>
                              <w:color w:val="023066"/>
                              <w:sz w:val="50"/>
                              <w:szCs w:val="50"/>
                              <w:lang w:val="en-AU"/>
                            </w:rPr>
                          </w:pPr>
                          <w:r w:rsidRPr="00C173F5">
                            <w:rPr>
                              <w:rFonts w:ascii="Arial" w:hAnsi="Arial" w:cs="Arial"/>
                              <w:color w:val="023066"/>
                              <w:sz w:val="50"/>
                              <w:szCs w:val="50"/>
                              <w:lang w:val="en-AU"/>
                            </w:rPr>
                            <w:t>Director of Clinical Services</w:t>
                          </w:r>
                        </w:p>
                        <w:p w14:paraId="1E46579E" w14:textId="10B931C3" w:rsidR="00C3091C" w:rsidRPr="00C3091C" w:rsidRDefault="0019101C" w:rsidP="00845F10">
                          <w:pPr>
                            <w:spacing w:line="276" w:lineRule="auto"/>
                            <w:rPr>
                              <w:rFonts w:ascii="Arial" w:hAnsi="Arial" w:cs="Arial"/>
                              <w:color w:val="7F7F7F" w:themeColor="text1" w:themeTint="80"/>
                              <w:sz w:val="32"/>
                              <w:szCs w:val="32"/>
                              <w:lang w:val="en-AU"/>
                            </w:rPr>
                          </w:pPr>
                          <w:r>
                            <w:rPr>
                              <w:rFonts w:ascii="Arial" w:hAnsi="Arial" w:cs="Arial"/>
                              <w:color w:val="7F7F7F" w:themeColor="text1" w:themeTint="80"/>
                              <w:sz w:val="32"/>
                              <w:szCs w:val="32"/>
                              <w:lang w:val="en-AU"/>
                            </w:rPr>
                            <w:t>Beaufort &amp; Skipton Health Service</w:t>
                          </w:r>
                        </w:p>
                        <w:p w14:paraId="7B580D93" w14:textId="6D1E82AE" w:rsidR="00C3091C" w:rsidRDefault="0019101C" w:rsidP="00845F10">
                          <w:pPr>
                            <w:spacing w:line="276" w:lineRule="auto"/>
                            <w:rPr>
                              <w:rFonts w:ascii="Arial" w:hAnsi="Arial" w:cs="Arial"/>
                              <w:color w:val="7F7F7F" w:themeColor="text1" w:themeTint="80"/>
                              <w:sz w:val="48"/>
                              <w:szCs w:val="40"/>
                              <w:lang w:val="en-AU"/>
                            </w:rPr>
                          </w:pPr>
                          <w:r w:rsidRPr="000B2CC2">
                            <w:rPr>
                              <w:rFonts w:ascii="Arial" w:hAnsi="Arial" w:cs="Arial"/>
                              <w:noProof/>
                              <w:color w:val="7F7F7F" w:themeColor="text1" w:themeTint="80"/>
                              <w:sz w:val="36"/>
                              <w:szCs w:val="36"/>
                              <w:lang w:val="en-AU" w:eastAsia="en-AU"/>
                            </w:rPr>
                            <w:drawing>
                              <wp:inline distT="0" distB="0" distL="0" distR="0" wp14:anchorId="46884B04" wp14:editId="75B2B164">
                                <wp:extent cx="1905000" cy="809625"/>
                                <wp:effectExtent l="0" t="0" r="0" b="9525"/>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905000" cy="809625"/>
                                        </a:xfrm>
                                        <a:prstGeom prst="rect">
                                          <a:avLst/>
                                        </a:prstGeom>
                                      </pic:spPr>
                                    </pic:pic>
                                  </a:graphicData>
                                </a:graphic>
                              </wp:inline>
                            </w:drawing>
                          </w:r>
                        </w:p>
                        <w:p w14:paraId="7D031C0D" w14:textId="77777777" w:rsidR="00C3091C" w:rsidRDefault="00C3091C" w:rsidP="00845F10">
                          <w:pPr>
                            <w:spacing w:line="276" w:lineRule="auto"/>
                            <w:rPr>
                              <w:rFonts w:ascii="Arial" w:hAnsi="Arial" w:cs="Arial"/>
                              <w:color w:val="7F7F7F" w:themeColor="text1" w:themeTint="80"/>
                              <w:sz w:val="48"/>
                              <w:szCs w:val="40"/>
                              <w:lang w:val="en-AU"/>
                            </w:rPr>
                          </w:pPr>
                        </w:p>
                        <w:p w14:paraId="7B3DFD30" w14:textId="0B9C0F49" w:rsidR="00377339" w:rsidRPr="005855B1" w:rsidRDefault="005855B1" w:rsidP="00845F10">
                          <w:pPr>
                            <w:spacing w:line="276" w:lineRule="auto"/>
                            <w:rPr>
                              <w:rFonts w:ascii="Arial" w:hAnsi="Arial" w:cs="Arial"/>
                              <w:sz w:val="48"/>
                              <w:szCs w:val="40"/>
                              <w:lang w:val="en-AU"/>
                            </w:rPr>
                          </w:pPr>
                          <w:r w:rsidRPr="005855B1">
                            <w:rPr>
                              <w:rFonts w:ascii="Arial" w:hAnsi="Arial" w:cs="Arial"/>
                              <w:sz w:val="48"/>
                              <w:szCs w:val="40"/>
                              <w:lang w:val="en-AU"/>
                            </w:rPr>
                            <w:t xml:space="preserve"> </w:t>
                          </w:r>
                        </w:p>
                      </w:txbxContent>
                    </v:textbox>
                    <w10:wrap type="square"/>
                  </v:shape>
                </w:pict>
              </mc:Fallback>
            </mc:AlternateContent>
          </w:r>
          <w:r w:rsidR="0062164D">
            <w:rPr>
              <w:noProof/>
              <w:lang w:val="en-AU" w:eastAsia="en-AU"/>
            </w:rPr>
            <w:drawing>
              <wp:anchor distT="0" distB="0" distL="0" distR="0" simplePos="0" relativeHeight="251658239" behindDoc="1" locked="1" layoutInCell="1" allowOverlap="1" wp14:anchorId="1F775B81" wp14:editId="3C7A12DC">
                <wp:simplePos x="0" y="0"/>
                <wp:positionH relativeFrom="page">
                  <wp:align>left</wp:align>
                </wp:positionH>
                <wp:positionV relativeFrom="page">
                  <wp:align>top</wp:align>
                </wp:positionV>
                <wp:extent cx="7560000" cy="10692000"/>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nce BG.jpg"/>
                        <pic:cNvPicPr/>
                      </pic:nvPicPr>
                      <pic:blipFill>
                        <a:blip r:embed="rId10">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sdtContent>
    </w:sdt>
    <w:p w14:paraId="3B9F3CD2" w14:textId="7F058AB4" w:rsidR="00707421" w:rsidRPr="00486083" w:rsidRDefault="00AA0D15" w:rsidP="00450FD4">
      <w:pPr>
        <w:spacing w:line="276" w:lineRule="auto"/>
        <w:ind w:left="567" w:right="560" w:hanging="567"/>
        <w:outlineLvl w:val="0"/>
        <w:rPr>
          <w:rFonts w:ascii="Open Sans" w:eastAsia="Times New Roman" w:hAnsi="Open Sans"/>
          <w:b/>
          <w:bCs/>
          <w:color w:val="023066"/>
          <w:sz w:val="52"/>
          <w:szCs w:val="52"/>
          <w:shd w:val="clear" w:color="auto" w:fill="FFFFFF"/>
        </w:rPr>
      </w:pPr>
      <w:r w:rsidRPr="00486083">
        <w:rPr>
          <w:rFonts w:ascii="Open Sans" w:eastAsia="Times New Roman" w:hAnsi="Open Sans"/>
          <w:b/>
          <w:bCs/>
          <w:noProof/>
          <w:color w:val="023066"/>
          <w:sz w:val="52"/>
          <w:szCs w:val="52"/>
          <w:lang w:val="en-AU" w:eastAsia="en-AU"/>
        </w:rPr>
        <w:lastRenderedPageBreak/>
        <mc:AlternateContent>
          <mc:Choice Requires="wps">
            <w:drawing>
              <wp:anchor distT="0" distB="0" distL="114300" distR="114300" simplePos="0" relativeHeight="251661312" behindDoc="0" locked="0" layoutInCell="1" allowOverlap="1" wp14:anchorId="74A29D39" wp14:editId="2B3EB798">
                <wp:simplePos x="0" y="0"/>
                <wp:positionH relativeFrom="page">
                  <wp:posOffset>317500</wp:posOffset>
                </wp:positionH>
                <wp:positionV relativeFrom="page">
                  <wp:posOffset>1148715</wp:posOffset>
                </wp:positionV>
                <wp:extent cx="6840000" cy="3600"/>
                <wp:effectExtent l="0" t="0" r="43815" b="47625"/>
                <wp:wrapNone/>
                <wp:docPr id="5" name="Straight Connector 5"/>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743FDB1"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" strokecolor="#e7e7e7">
                <v:stroke joinstyle="miter"/>
                <w10:wrap anchorx="page" anchory="page"/>
              </v:line>
            </w:pict>
          </mc:Fallback>
        </mc:AlternateContent>
      </w:r>
      <w:r w:rsidR="00FA3B00">
        <w:rPr>
          <w:rFonts w:ascii="Open Sans" w:eastAsia="Times New Roman" w:hAnsi="Open Sans"/>
          <w:b/>
          <w:bCs/>
          <w:color w:val="023066"/>
          <w:sz w:val="52"/>
          <w:szCs w:val="52"/>
          <w:shd w:val="clear" w:color="auto" w:fill="FFFFFF"/>
        </w:rPr>
        <w:t>About Beaufort &amp; Skipton Health Service</w:t>
      </w:r>
    </w:p>
    <w:p w14:paraId="6022E705" w14:textId="77777777" w:rsidR="00314051" w:rsidRPr="00314051" w:rsidRDefault="00314051" w:rsidP="00314051">
      <w:pPr>
        <w:ind w:left="567" w:right="560"/>
        <w:rPr>
          <w:rFonts w:ascii="Open Sans" w:eastAsia="Times New Roman" w:hAnsi="Open Sans"/>
          <w:bCs/>
          <w:color w:val="7F7F7F" w:themeColor="text1" w:themeTint="80"/>
          <w:sz w:val="20"/>
          <w:szCs w:val="20"/>
          <w:shd w:val="clear" w:color="auto" w:fill="FFFFFF"/>
        </w:rPr>
      </w:pPr>
    </w:p>
    <w:p w14:paraId="31B430C1" w14:textId="77777777" w:rsidR="005B5F01" w:rsidRDefault="005B5F01" w:rsidP="005B5F01">
      <w:pPr>
        <w:autoSpaceDE w:val="0"/>
        <w:autoSpaceDN w:val="0"/>
        <w:adjustRightInd w:val="0"/>
        <w:rPr>
          <w:rFonts w:ascii="Arial" w:hAnsi="Arial" w:cs="Arial"/>
          <w:b/>
          <w:bCs/>
          <w:color w:val="000000"/>
          <w:lang w:val="en-AU" w:eastAsia="en-US"/>
        </w:rPr>
      </w:pPr>
    </w:p>
    <w:p w14:paraId="6E31EF52" w14:textId="77777777" w:rsidR="00876C54" w:rsidRPr="00876C54" w:rsidRDefault="00876C54" w:rsidP="00876C54">
      <w:pPr>
        <w:autoSpaceDE w:val="0"/>
        <w:autoSpaceDN w:val="0"/>
        <w:adjustRightInd w:val="0"/>
        <w:rPr>
          <w:rFonts w:ascii="Calibri" w:hAnsi="Calibri" w:cs="Calibri"/>
          <w:color w:val="000000"/>
          <w:lang w:val="en-AU" w:eastAsia="en-US"/>
        </w:rPr>
      </w:pPr>
    </w:p>
    <w:p w14:paraId="7105569D" w14:textId="77777777" w:rsidR="00335AF5" w:rsidRPr="00A83CB3" w:rsidRDefault="00335AF5" w:rsidP="00335AF5">
      <w:pPr>
        <w:ind w:right="567"/>
        <w:rPr>
          <w:rFonts w:ascii="Open Sans" w:hAnsi="Open Sans" w:cs="Open Sans"/>
          <w:color w:val="002060"/>
          <w:sz w:val="28"/>
          <w:szCs w:val="28"/>
        </w:rPr>
      </w:pPr>
      <w:r w:rsidRPr="00A83CB3">
        <w:rPr>
          <w:rFonts w:ascii="Open Sans" w:hAnsi="Open Sans" w:cs="Open Sans"/>
          <w:color w:val="002060"/>
          <w:sz w:val="28"/>
          <w:szCs w:val="28"/>
        </w:rPr>
        <w:t>Beaufort and Skipton Health Service is a small rural health service providing urgent care, primary care, aged care and in patient acute services across two health service campuses in the townships of Beaufort located in the Pyrenees Shire and Skipton within the Corangamite Shire.</w:t>
      </w:r>
    </w:p>
    <w:p w14:paraId="3BFF3C4E" w14:textId="77777777" w:rsidR="00335AF5" w:rsidRDefault="00335AF5" w:rsidP="00335AF5">
      <w:pPr>
        <w:ind w:right="567"/>
        <w:rPr>
          <w:rFonts w:ascii="Open Sans" w:hAnsi="Open Sans" w:cs="Open Sans"/>
          <w:color w:val="002060"/>
          <w:sz w:val="28"/>
          <w:szCs w:val="28"/>
        </w:rPr>
      </w:pPr>
    </w:p>
    <w:p w14:paraId="74D8CB61" w14:textId="77777777" w:rsidR="00335AF5" w:rsidRPr="00A83CB3" w:rsidRDefault="00335AF5" w:rsidP="00335AF5">
      <w:pPr>
        <w:ind w:right="567"/>
        <w:rPr>
          <w:rFonts w:ascii="Open Sans" w:hAnsi="Open Sans" w:cs="Open Sans"/>
          <w:color w:val="002060"/>
          <w:sz w:val="28"/>
          <w:szCs w:val="28"/>
        </w:rPr>
      </w:pPr>
      <w:r>
        <w:rPr>
          <w:rFonts w:ascii="Open Sans" w:hAnsi="Open Sans" w:cs="Open Sans"/>
          <w:color w:val="002060"/>
          <w:sz w:val="28"/>
          <w:szCs w:val="28"/>
        </w:rPr>
        <w:t>The</w:t>
      </w:r>
      <w:r w:rsidRPr="00A83CB3">
        <w:rPr>
          <w:rFonts w:ascii="Open Sans" w:hAnsi="Open Sans" w:cs="Open Sans"/>
          <w:color w:val="002060"/>
          <w:sz w:val="28"/>
          <w:szCs w:val="28"/>
        </w:rPr>
        <w:t xml:space="preserve"> catchment area extends from </w:t>
      </w:r>
      <w:proofErr w:type="spellStart"/>
      <w:r w:rsidRPr="00A83CB3">
        <w:rPr>
          <w:rFonts w:ascii="Open Sans" w:hAnsi="Open Sans" w:cs="Open Sans"/>
          <w:color w:val="002060"/>
          <w:sz w:val="28"/>
          <w:szCs w:val="28"/>
        </w:rPr>
        <w:t>Derrinallum</w:t>
      </w:r>
      <w:proofErr w:type="spellEnd"/>
      <w:r w:rsidRPr="00A83CB3">
        <w:rPr>
          <w:rFonts w:ascii="Open Sans" w:hAnsi="Open Sans" w:cs="Open Sans"/>
          <w:color w:val="002060"/>
          <w:sz w:val="28"/>
          <w:szCs w:val="28"/>
        </w:rPr>
        <w:t xml:space="preserve"> and Lismore in the South, to </w:t>
      </w:r>
      <w:proofErr w:type="spellStart"/>
      <w:r w:rsidRPr="00A83CB3">
        <w:rPr>
          <w:rFonts w:ascii="Open Sans" w:hAnsi="Open Sans" w:cs="Open Sans"/>
          <w:color w:val="002060"/>
          <w:sz w:val="28"/>
          <w:szCs w:val="28"/>
        </w:rPr>
        <w:t>Lexton</w:t>
      </w:r>
      <w:proofErr w:type="spellEnd"/>
      <w:r w:rsidRPr="00A83CB3">
        <w:rPr>
          <w:rFonts w:ascii="Open Sans" w:hAnsi="Open Sans" w:cs="Open Sans"/>
          <w:color w:val="002060"/>
          <w:sz w:val="28"/>
          <w:szCs w:val="28"/>
        </w:rPr>
        <w:t xml:space="preserve"> and Amphitheatre in the North, and stretches to include Streatham, Linton, and Snake Valley. Beaufort and Skipton Health Service covers portions of the Pyrenees, Corangamite, and Golden Plains Shires. Within these areas the health service provides services to about 5000 people.</w:t>
      </w:r>
    </w:p>
    <w:p w14:paraId="67C72952" w14:textId="77777777" w:rsidR="00486083" w:rsidRDefault="00486083" w:rsidP="00486083">
      <w:pPr>
        <w:tabs>
          <w:tab w:val="left" w:pos="1134"/>
        </w:tabs>
        <w:rPr>
          <w:rFonts w:ascii="Calibri" w:hAnsi="Calibri" w:cs="Calibri"/>
          <w:b/>
        </w:rPr>
      </w:pPr>
    </w:p>
    <w:p w14:paraId="00FCDF4E" w14:textId="77777777" w:rsidR="00486083" w:rsidRDefault="00486083" w:rsidP="00486083">
      <w:pPr>
        <w:tabs>
          <w:tab w:val="left" w:pos="1134"/>
        </w:tabs>
        <w:rPr>
          <w:rFonts w:ascii="Calibri" w:hAnsi="Calibri" w:cs="Calibri"/>
          <w:b/>
        </w:rPr>
      </w:pPr>
    </w:p>
    <w:p w14:paraId="33635408" w14:textId="77777777" w:rsidR="00486083" w:rsidRPr="00486083" w:rsidRDefault="00486083" w:rsidP="00486083">
      <w:pPr>
        <w:tabs>
          <w:tab w:val="left" w:pos="1134"/>
        </w:tabs>
        <w:rPr>
          <w:rFonts w:ascii="Open Sans" w:hAnsi="Open Sans" w:cs="Open Sans"/>
          <w:b/>
          <w:sz w:val="28"/>
          <w:szCs w:val="28"/>
        </w:rPr>
      </w:pPr>
      <w:r w:rsidRPr="00335AF5">
        <w:rPr>
          <w:rFonts w:ascii="Open Sans" w:hAnsi="Open Sans" w:cs="Open Sans"/>
          <w:b/>
          <w:color w:val="002060"/>
          <w:sz w:val="28"/>
          <w:szCs w:val="28"/>
        </w:rPr>
        <w:t xml:space="preserve">Vision: </w:t>
      </w:r>
      <w:r w:rsidRPr="00486083">
        <w:rPr>
          <w:rFonts w:ascii="Open Sans" w:hAnsi="Open Sans" w:cs="Open Sans"/>
          <w:b/>
          <w:sz w:val="28"/>
          <w:szCs w:val="28"/>
        </w:rPr>
        <w:tab/>
      </w:r>
    </w:p>
    <w:p w14:paraId="7ADFAF0A" w14:textId="77777777" w:rsidR="00335AF5" w:rsidRPr="00A83CB3" w:rsidRDefault="00335AF5" w:rsidP="00335AF5">
      <w:pPr>
        <w:pStyle w:val="Default"/>
        <w:rPr>
          <w:rFonts w:ascii="Open Sans" w:hAnsi="Open Sans" w:cs="Open Sans"/>
          <w:color w:val="002060"/>
          <w:sz w:val="28"/>
          <w:szCs w:val="28"/>
        </w:rPr>
      </w:pPr>
      <w:r w:rsidRPr="00A83CB3">
        <w:rPr>
          <w:rFonts w:ascii="Open Sans" w:hAnsi="Open Sans" w:cs="Open Sans"/>
          <w:bCs/>
          <w:color w:val="002060"/>
          <w:sz w:val="28"/>
          <w:szCs w:val="28"/>
        </w:rPr>
        <w:t>We are a vital community link for the people of Beaufort and Skipton</w:t>
      </w:r>
    </w:p>
    <w:p w14:paraId="4DD72F39" w14:textId="77777777" w:rsidR="00486083" w:rsidRDefault="00486083" w:rsidP="00486083">
      <w:pPr>
        <w:tabs>
          <w:tab w:val="left" w:pos="1134"/>
        </w:tabs>
        <w:rPr>
          <w:rFonts w:ascii="Open Sans" w:hAnsi="Open Sans" w:cs="Open Sans"/>
          <w:sz w:val="28"/>
          <w:szCs w:val="28"/>
        </w:rPr>
      </w:pPr>
    </w:p>
    <w:p w14:paraId="000F694A" w14:textId="77777777" w:rsidR="00486083" w:rsidRPr="00486083" w:rsidRDefault="00486083" w:rsidP="00486083">
      <w:pPr>
        <w:tabs>
          <w:tab w:val="left" w:pos="1134"/>
        </w:tabs>
        <w:rPr>
          <w:rFonts w:ascii="Open Sans" w:hAnsi="Open Sans" w:cs="Open Sans"/>
          <w:sz w:val="28"/>
          <w:szCs w:val="28"/>
        </w:rPr>
      </w:pPr>
    </w:p>
    <w:p w14:paraId="5F6E7CA9" w14:textId="77777777" w:rsidR="00486083" w:rsidRPr="00335AF5" w:rsidRDefault="00486083" w:rsidP="00486083">
      <w:pPr>
        <w:tabs>
          <w:tab w:val="left" w:pos="1134"/>
        </w:tabs>
        <w:rPr>
          <w:rFonts w:ascii="Open Sans" w:hAnsi="Open Sans" w:cs="Open Sans"/>
          <w:b/>
          <w:color w:val="002060"/>
          <w:sz w:val="28"/>
          <w:szCs w:val="28"/>
        </w:rPr>
      </w:pPr>
      <w:r w:rsidRPr="00335AF5">
        <w:rPr>
          <w:rFonts w:ascii="Open Sans" w:hAnsi="Open Sans" w:cs="Open Sans"/>
          <w:b/>
          <w:color w:val="002060"/>
          <w:sz w:val="28"/>
          <w:szCs w:val="28"/>
        </w:rPr>
        <w:t xml:space="preserve">Mission: </w:t>
      </w:r>
      <w:r w:rsidRPr="00335AF5">
        <w:rPr>
          <w:rFonts w:ascii="Open Sans" w:hAnsi="Open Sans" w:cs="Open Sans"/>
          <w:b/>
          <w:color w:val="002060"/>
          <w:sz w:val="28"/>
          <w:szCs w:val="28"/>
        </w:rPr>
        <w:tab/>
      </w:r>
    </w:p>
    <w:p w14:paraId="590C3A31" w14:textId="77777777" w:rsidR="00335AF5" w:rsidRPr="00A83CB3" w:rsidRDefault="00335AF5" w:rsidP="00335AF5">
      <w:pPr>
        <w:rPr>
          <w:rFonts w:ascii="Open Sans" w:hAnsi="Open Sans" w:cs="Open Sans"/>
          <w:color w:val="002060"/>
          <w:sz w:val="28"/>
          <w:szCs w:val="28"/>
        </w:rPr>
      </w:pPr>
      <w:r w:rsidRPr="00A83CB3">
        <w:rPr>
          <w:rFonts w:ascii="Open Sans" w:hAnsi="Open Sans" w:cs="Open Sans"/>
          <w:bCs/>
          <w:color w:val="002060"/>
          <w:sz w:val="28"/>
          <w:szCs w:val="28"/>
        </w:rPr>
        <w:t>Ensure that all people can access appropriate timely care in their community</w:t>
      </w:r>
    </w:p>
    <w:p w14:paraId="56ABD415" w14:textId="77777777" w:rsidR="00486083" w:rsidRDefault="00486083" w:rsidP="00486083">
      <w:pPr>
        <w:tabs>
          <w:tab w:val="left" w:pos="1134"/>
        </w:tabs>
        <w:rPr>
          <w:rFonts w:ascii="Open Sans" w:hAnsi="Open Sans" w:cs="Open Sans"/>
          <w:b/>
          <w:sz w:val="28"/>
          <w:szCs w:val="28"/>
        </w:rPr>
      </w:pPr>
    </w:p>
    <w:p w14:paraId="6A46E6F7" w14:textId="77777777" w:rsidR="00486083" w:rsidRPr="00486083" w:rsidRDefault="00486083" w:rsidP="00486083">
      <w:pPr>
        <w:tabs>
          <w:tab w:val="left" w:pos="1134"/>
        </w:tabs>
        <w:rPr>
          <w:rFonts w:ascii="Open Sans" w:hAnsi="Open Sans" w:cs="Open Sans"/>
          <w:b/>
          <w:sz w:val="28"/>
          <w:szCs w:val="28"/>
        </w:rPr>
      </w:pPr>
    </w:p>
    <w:p w14:paraId="18F40E8F" w14:textId="77777777" w:rsidR="00486083" w:rsidRPr="00335AF5" w:rsidRDefault="00486083" w:rsidP="00486083">
      <w:pPr>
        <w:rPr>
          <w:rFonts w:ascii="Open Sans" w:hAnsi="Open Sans" w:cs="Open Sans"/>
          <w:b/>
          <w:color w:val="002060"/>
          <w:sz w:val="28"/>
          <w:szCs w:val="28"/>
        </w:rPr>
      </w:pPr>
      <w:r w:rsidRPr="00335AF5">
        <w:rPr>
          <w:rFonts w:ascii="Open Sans" w:hAnsi="Open Sans" w:cs="Open Sans"/>
          <w:b/>
          <w:color w:val="002060"/>
          <w:sz w:val="28"/>
          <w:szCs w:val="28"/>
        </w:rPr>
        <w:t xml:space="preserve">Values: </w:t>
      </w:r>
    </w:p>
    <w:p w14:paraId="6CECEE47" w14:textId="77777777" w:rsidR="00486083" w:rsidRDefault="00486083" w:rsidP="00486083">
      <w:pPr>
        <w:tabs>
          <w:tab w:val="left" w:pos="1134"/>
        </w:tabs>
        <w:rPr>
          <w:rFonts w:ascii="Calibri" w:hAnsi="Calibri" w:cs="Calibri"/>
          <w:b/>
        </w:rPr>
      </w:pPr>
    </w:p>
    <w:p w14:paraId="3D814E27" w14:textId="16013C26" w:rsidR="00335AF5" w:rsidRPr="00A83CB3" w:rsidRDefault="00335AF5" w:rsidP="00335AF5">
      <w:pPr>
        <w:pStyle w:val="Default"/>
        <w:rPr>
          <w:rFonts w:ascii="Open Sans" w:hAnsi="Open Sans" w:cs="Open Sans"/>
          <w:color w:val="002060"/>
          <w:sz w:val="28"/>
          <w:szCs w:val="28"/>
        </w:rPr>
      </w:pPr>
      <w:r w:rsidRPr="00A83CB3">
        <w:rPr>
          <w:rFonts w:ascii="Open Sans" w:hAnsi="Open Sans" w:cs="Open Sans"/>
          <w:color w:val="002060"/>
          <w:sz w:val="28"/>
          <w:szCs w:val="28"/>
        </w:rPr>
        <w:t>We Surpass</w:t>
      </w:r>
      <w:r w:rsidRPr="00A83CB3">
        <w:rPr>
          <w:rFonts w:ascii="Open Sans" w:hAnsi="Open Sans" w:cs="Open Sans"/>
          <w:color w:val="002060"/>
          <w:sz w:val="28"/>
          <w:szCs w:val="28"/>
        </w:rPr>
        <w:tab/>
      </w:r>
      <w:r>
        <w:rPr>
          <w:rFonts w:ascii="Open Sans" w:hAnsi="Open Sans" w:cs="Open Sans"/>
          <w:color w:val="002060"/>
          <w:sz w:val="28"/>
          <w:szCs w:val="28"/>
        </w:rPr>
        <w:tab/>
      </w:r>
      <w:r w:rsidRPr="00A83CB3">
        <w:rPr>
          <w:rFonts w:ascii="Open Sans" w:hAnsi="Open Sans" w:cs="Open Sans"/>
          <w:b/>
          <w:bCs/>
          <w:color w:val="002060"/>
          <w:sz w:val="28"/>
          <w:szCs w:val="28"/>
        </w:rPr>
        <w:t>Excellence</w:t>
      </w:r>
    </w:p>
    <w:p w14:paraId="249FFDD2" w14:textId="486D4B94" w:rsidR="00335AF5" w:rsidRPr="00A83CB3" w:rsidRDefault="00335AF5" w:rsidP="00335AF5">
      <w:pPr>
        <w:pStyle w:val="Default"/>
        <w:rPr>
          <w:rFonts w:ascii="Open Sans" w:hAnsi="Open Sans" w:cs="Open Sans"/>
          <w:color w:val="002060"/>
          <w:sz w:val="28"/>
          <w:szCs w:val="28"/>
        </w:rPr>
      </w:pPr>
      <w:r w:rsidRPr="00A83CB3">
        <w:rPr>
          <w:rFonts w:ascii="Open Sans" w:hAnsi="Open Sans" w:cs="Open Sans"/>
          <w:color w:val="002060"/>
          <w:sz w:val="28"/>
          <w:szCs w:val="28"/>
        </w:rPr>
        <w:t>We Create</w:t>
      </w:r>
      <w:r w:rsidRPr="00A83CB3">
        <w:rPr>
          <w:rFonts w:ascii="Open Sans" w:hAnsi="Open Sans" w:cs="Open Sans"/>
          <w:color w:val="002060"/>
          <w:sz w:val="28"/>
          <w:szCs w:val="28"/>
        </w:rPr>
        <w:tab/>
      </w:r>
      <w:r>
        <w:rPr>
          <w:rFonts w:ascii="Open Sans" w:hAnsi="Open Sans" w:cs="Open Sans"/>
          <w:color w:val="002060"/>
          <w:sz w:val="28"/>
          <w:szCs w:val="28"/>
        </w:rPr>
        <w:tab/>
      </w:r>
      <w:r w:rsidRPr="00A83CB3">
        <w:rPr>
          <w:rFonts w:ascii="Open Sans" w:hAnsi="Open Sans" w:cs="Open Sans"/>
          <w:b/>
          <w:bCs/>
          <w:color w:val="002060"/>
          <w:sz w:val="28"/>
          <w:szCs w:val="28"/>
        </w:rPr>
        <w:t>Teamwork</w:t>
      </w:r>
    </w:p>
    <w:p w14:paraId="28D917FD" w14:textId="23F95B70" w:rsidR="00335AF5" w:rsidRPr="00A83CB3" w:rsidRDefault="00335AF5" w:rsidP="00335AF5">
      <w:pPr>
        <w:pStyle w:val="Default"/>
        <w:rPr>
          <w:rFonts w:ascii="Open Sans" w:hAnsi="Open Sans" w:cs="Open Sans"/>
          <w:color w:val="002060"/>
          <w:sz w:val="28"/>
          <w:szCs w:val="28"/>
        </w:rPr>
      </w:pPr>
      <w:r w:rsidRPr="00A83CB3">
        <w:rPr>
          <w:rFonts w:ascii="Open Sans" w:hAnsi="Open Sans" w:cs="Open Sans"/>
          <w:color w:val="002060"/>
          <w:sz w:val="28"/>
          <w:szCs w:val="28"/>
        </w:rPr>
        <w:t>We Show</w:t>
      </w:r>
      <w:r w:rsidRPr="00A83CB3">
        <w:rPr>
          <w:rFonts w:ascii="Open Sans" w:hAnsi="Open Sans" w:cs="Open Sans"/>
          <w:color w:val="002060"/>
          <w:sz w:val="28"/>
          <w:szCs w:val="28"/>
        </w:rPr>
        <w:tab/>
      </w:r>
      <w:r>
        <w:rPr>
          <w:rFonts w:ascii="Open Sans" w:hAnsi="Open Sans" w:cs="Open Sans"/>
          <w:color w:val="002060"/>
          <w:sz w:val="28"/>
          <w:szCs w:val="28"/>
        </w:rPr>
        <w:tab/>
      </w:r>
      <w:r w:rsidRPr="00A83CB3">
        <w:rPr>
          <w:rFonts w:ascii="Open Sans" w:hAnsi="Open Sans" w:cs="Open Sans"/>
          <w:b/>
          <w:bCs/>
          <w:color w:val="002060"/>
          <w:sz w:val="28"/>
          <w:szCs w:val="28"/>
        </w:rPr>
        <w:t>Respect</w:t>
      </w:r>
    </w:p>
    <w:p w14:paraId="2B7A0F51" w14:textId="30359607" w:rsidR="00335AF5" w:rsidRPr="00A83CB3" w:rsidRDefault="00335AF5" w:rsidP="00335AF5">
      <w:pPr>
        <w:pStyle w:val="Default"/>
        <w:rPr>
          <w:rFonts w:ascii="Open Sans" w:hAnsi="Open Sans" w:cs="Open Sans"/>
          <w:color w:val="002060"/>
          <w:sz w:val="28"/>
          <w:szCs w:val="28"/>
        </w:rPr>
      </w:pPr>
      <w:r w:rsidRPr="00A83CB3">
        <w:rPr>
          <w:rFonts w:ascii="Open Sans" w:hAnsi="Open Sans" w:cs="Open Sans"/>
          <w:color w:val="002060"/>
          <w:sz w:val="28"/>
          <w:szCs w:val="28"/>
        </w:rPr>
        <w:t>We Value</w:t>
      </w:r>
      <w:r w:rsidRPr="00A83CB3">
        <w:rPr>
          <w:rFonts w:ascii="Open Sans" w:hAnsi="Open Sans" w:cs="Open Sans"/>
          <w:color w:val="002060"/>
          <w:sz w:val="28"/>
          <w:szCs w:val="28"/>
        </w:rPr>
        <w:tab/>
      </w:r>
      <w:r>
        <w:rPr>
          <w:rFonts w:ascii="Open Sans" w:hAnsi="Open Sans" w:cs="Open Sans"/>
          <w:color w:val="002060"/>
          <w:sz w:val="28"/>
          <w:szCs w:val="28"/>
        </w:rPr>
        <w:tab/>
      </w:r>
      <w:r w:rsidRPr="00A83CB3">
        <w:rPr>
          <w:rFonts w:ascii="Open Sans" w:hAnsi="Open Sans" w:cs="Open Sans"/>
          <w:b/>
          <w:bCs/>
          <w:color w:val="002060"/>
          <w:sz w:val="28"/>
          <w:szCs w:val="28"/>
        </w:rPr>
        <w:t>Trust</w:t>
      </w:r>
    </w:p>
    <w:p w14:paraId="04AA5811" w14:textId="12C9692E" w:rsidR="00335AF5" w:rsidRPr="00A83CB3" w:rsidRDefault="00335AF5" w:rsidP="00335AF5">
      <w:pPr>
        <w:rPr>
          <w:rFonts w:ascii="Open Sans" w:hAnsi="Open Sans" w:cs="Open Sans"/>
          <w:color w:val="002060"/>
          <w:sz w:val="28"/>
          <w:szCs w:val="28"/>
        </w:rPr>
      </w:pPr>
      <w:r w:rsidRPr="00A83CB3">
        <w:rPr>
          <w:rFonts w:ascii="Open Sans" w:hAnsi="Open Sans" w:cs="Open Sans"/>
          <w:color w:val="002060"/>
          <w:sz w:val="28"/>
          <w:szCs w:val="28"/>
        </w:rPr>
        <w:t>We Connect</w:t>
      </w:r>
      <w:r w:rsidRPr="00A83CB3">
        <w:rPr>
          <w:rFonts w:ascii="Open Sans" w:hAnsi="Open Sans" w:cs="Open Sans"/>
          <w:color w:val="002060"/>
          <w:sz w:val="28"/>
          <w:szCs w:val="28"/>
        </w:rPr>
        <w:tab/>
      </w:r>
      <w:r>
        <w:rPr>
          <w:rFonts w:ascii="Open Sans" w:hAnsi="Open Sans" w:cs="Open Sans"/>
          <w:color w:val="002060"/>
          <w:sz w:val="28"/>
          <w:szCs w:val="28"/>
        </w:rPr>
        <w:tab/>
      </w:r>
      <w:r w:rsidRPr="00A83CB3">
        <w:rPr>
          <w:rFonts w:ascii="Open Sans" w:hAnsi="Open Sans" w:cs="Open Sans"/>
          <w:b/>
          <w:bCs/>
          <w:color w:val="002060"/>
          <w:sz w:val="28"/>
          <w:szCs w:val="28"/>
        </w:rPr>
        <w:t>Community</w:t>
      </w:r>
    </w:p>
    <w:p w14:paraId="76BFF75B" w14:textId="77777777" w:rsidR="00335AF5" w:rsidRPr="00116321" w:rsidRDefault="00335AF5" w:rsidP="00486083">
      <w:pPr>
        <w:tabs>
          <w:tab w:val="left" w:pos="1134"/>
        </w:tabs>
        <w:rPr>
          <w:rFonts w:ascii="Calibri" w:hAnsi="Calibri" w:cs="Calibri"/>
          <w:b/>
        </w:rPr>
      </w:pPr>
    </w:p>
    <w:p w14:paraId="6B11C485" w14:textId="6DF47C07" w:rsidR="007E577E" w:rsidRDefault="007E577E" w:rsidP="007E577E">
      <w:pPr>
        <w:ind w:left="567" w:right="560"/>
        <w:rPr>
          <w:rFonts w:ascii="Open Sans" w:eastAsia="Times New Roman" w:hAnsi="Open Sans"/>
          <w:bCs/>
          <w:color w:val="7F7F7F" w:themeColor="text1" w:themeTint="80"/>
          <w:sz w:val="20"/>
          <w:szCs w:val="20"/>
          <w:shd w:val="clear" w:color="auto" w:fill="FFFFFF"/>
        </w:rPr>
      </w:pPr>
    </w:p>
    <w:p w14:paraId="1F60D556" w14:textId="77777777" w:rsidR="001D3505" w:rsidRDefault="001D3505" w:rsidP="007E577E">
      <w:pPr>
        <w:ind w:left="567" w:right="560"/>
        <w:rPr>
          <w:rFonts w:ascii="Open Sans" w:eastAsia="Times New Roman" w:hAnsi="Open Sans"/>
          <w:bCs/>
          <w:color w:val="7F7F7F" w:themeColor="text1" w:themeTint="80"/>
          <w:sz w:val="20"/>
          <w:szCs w:val="20"/>
          <w:shd w:val="clear" w:color="auto" w:fill="FFFFFF"/>
        </w:rPr>
      </w:pPr>
    </w:p>
    <w:p w14:paraId="60E5146A" w14:textId="77777777" w:rsidR="001D3505" w:rsidRDefault="001D3505" w:rsidP="007E577E">
      <w:pPr>
        <w:ind w:left="567" w:right="560"/>
        <w:rPr>
          <w:rFonts w:ascii="Open Sans" w:eastAsia="Times New Roman" w:hAnsi="Open Sans"/>
          <w:bCs/>
          <w:color w:val="7F7F7F" w:themeColor="text1" w:themeTint="80"/>
          <w:sz w:val="20"/>
          <w:szCs w:val="20"/>
          <w:shd w:val="clear" w:color="auto" w:fill="FFFFFF"/>
        </w:rPr>
      </w:pPr>
    </w:p>
    <w:p w14:paraId="4F4D0DFC" w14:textId="77777777" w:rsidR="001D3505" w:rsidRDefault="001D3505" w:rsidP="007E577E">
      <w:pPr>
        <w:ind w:left="567" w:right="560"/>
        <w:rPr>
          <w:rFonts w:ascii="Open Sans" w:eastAsia="Times New Roman" w:hAnsi="Open Sans"/>
          <w:bCs/>
          <w:color w:val="7F7F7F" w:themeColor="text1" w:themeTint="80"/>
          <w:sz w:val="20"/>
          <w:szCs w:val="20"/>
          <w:shd w:val="clear" w:color="auto" w:fill="FFFFFF"/>
        </w:rPr>
      </w:pPr>
    </w:p>
    <w:p w14:paraId="5A1E5077" w14:textId="77777777" w:rsidR="001D3505" w:rsidRDefault="001D3505" w:rsidP="007E577E">
      <w:pPr>
        <w:ind w:left="567" w:right="560"/>
        <w:rPr>
          <w:rFonts w:ascii="Open Sans" w:eastAsia="Times New Roman" w:hAnsi="Open Sans"/>
          <w:bCs/>
          <w:color w:val="7F7F7F" w:themeColor="text1" w:themeTint="80"/>
          <w:sz w:val="20"/>
          <w:szCs w:val="20"/>
          <w:shd w:val="clear" w:color="auto" w:fill="FFFFFF"/>
        </w:rPr>
      </w:pPr>
    </w:p>
    <w:p w14:paraId="5801CFDA" w14:textId="77777777" w:rsidR="001D3505" w:rsidRDefault="001D3505" w:rsidP="007E577E">
      <w:pPr>
        <w:ind w:left="567" w:right="560"/>
        <w:rPr>
          <w:rFonts w:ascii="Open Sans" w:eastAsia="Times New Roman" w:hAnsi="Open Sans"/>
          <w:bCs/>
          <w:color w:val="7F7F7F" w:themeColor="text1" w:themeTint="80"/>
          <w:sz w:val="20"/>
          <w:szCs w:val="20"/>
          <w:shd w:val="clear" w:color="auto" w:fill="FFFFFF"/>
        </w:rPr>
      </w:pPr>
    </w:p>
    <w:p w14:paraId="588FCA3E" w14:textId="77777777" w:rsidR="001D3505" w:rsidRDefault="001D3505" w:rsidP="007E577E">
      <w:pPr>
        <w:ind w:left="567" w:right="560"/>
        <w:rPr>
          <w:rFonts w:ascii="Open Sans" w:eastAsia="Times New Roman" w:hAnsi="Open Sans"/>
          <w:bCs/>
          <w:color w:val="7F7F7F" w:themeColor="text1" w:themeTint="80"/>
          <w:sz w:val="20"/>
          <w:szCs w:val="20"/>
          <w:shd w:val="clear" w:color="auto" w:fill="FFFFFF"/>
        </w:rPr>
      </w:pPr>
    </w:p>
    <w:p w14:paraId="1F4E8384" w14:textId="77777777" w:rsidR="001D3505" w:rsidRDefault="001D3505" w:rsidP="007E577E">
      <w:pPr>
        <w:ind w:left="567" w:right="560"/>
        <w:rPr>
          <w:rFonts w:ascii="Open Sans" w:eastAsia="Times New Roman" w:hAnsi="Open Sans"/>
          <w:bCs/>
          <w:color w:val="7F7F7F" w:themeColor="text1" w:themeTint="80"/>
          <w:sz w:val="20"/>
          <w:szCs w:val="20"/>
          <w:shd w:val="clear" w:color="auto" w:fill="FFFFFF"/>
        </w:rPr>
      </w:pPr>
    </w:p>
    <w:p w14:paraId="3E0BBFEA" w14:textId="77777777" w:rsidR="005B5F01" w:rsidRDefault="005B5F01" w:rsidP="001D3505">
      <w:pPr>
        <w:spacing w:line="276" w:lineRule="auto"/>
        <w:ind w:left="567" w:right="560"/>
        <w:outlineLvl w:val="0"/>
        <w:rPr>
          <w:rFonts w:ascii="Open Sans" w:eastAsia="Times New Roman" w:hAnsi="Open Sans"/>
          <w:b/>
          <w:bCs/>
          <w:color w:val="023066"/>
          <w:sz w:val="60"/>
          <w:szCs w:val="60"/>
          <w:shd w:val="clear" w:color="auto" w:fill="FFFFFF"/>
        </w:rPr>
      </w:pPr>
    </w:p>
    <w:p w14:paraId="77ECBC62" w14:textId="77777777" w:rsidR="00C173F5" w:rsidRDefault="00C173F5" w:rsidP="001D3505">
      <w:pPr>
        <w:spacing w:line="276" w:lineRule="auto"/>
        <w:ind w:left="567" w:right="560"/>
        <w:outlineLvl w:val="0"/>
        <w:rPr>
          <w:rFonts w:ascii="Open Sans" w:eastAsia="Times New Roman" w:hAnsi="Open Sans"/>
          <w:b/>
          <w:bCs/>
          <w:color w:val="023066"/>
          <w:sz w:val="60"/>
          <w:szCs w:val="60"/>
          <w:shd w:val="clear" w:color="auto" w:fill="FFFFFF"/>
        </w:rPr>
      </w:pPr>
    </w:p>
    <w:p w14:paraId="159DFD0D" w14:textId="5D1A1F1F" w:rsidR="001D3505" w:rsidRDefault="001D3505" w:rsidP="005B5F01">
      <w:pPr>
        <w:spacing w:line="276" w:lineRule="auto"/>
        <w:ind w:right="560" w:firstLine="567"/>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w:lastRenderedPageBreak/>
        <mc:AlternateContent>
          <mc:Choice Requires="wps">
            <w:drawing>
              <wp:anchor distT="0" distB="0" distL="114300" distR="114300" simplePos="0" relativeHeight="251708416" behindDoc="0" locked="0" layoutInCell="1" allowOverlap="1" wp14:anchorId="146805B4" wp14:editId="75AF90F8">
                <wp:simplePos x="0" y="0"/>
                <wp:positionH relativeFrom="page">
                  <wp:posOffset>317500</wp:posOffset>
                </wp:positionH>
                <wp:positionV relativeFrom="page">
                  <wp:posOffset>1148715</wp:posOffset>
                </wp:positionV>
                <wp:extent cx="6840000" cy="3600"/>
                <wp:effectExtent l="0" t="0" r="43815" b="47625"/>
                <wp:wrapNone/>
                <wp:docPr id="12" name="Straight Connector 12"/>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y;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" strokecolor="#e7e7e7">
                <v:stroke joinstyle="miter"/>
                <w10:wrap anchorx="page" anchory="page"/>
              </v:line>
            </w:pict>
          </mc:Fallback>
        </mc:AlternateContent>
      </w:r>
      <w:r>
        <w:rPr>
          <w:rFonts w:ascii="Open Sans" w:eastAsia="Times New Roman" w:hAnsi="Open Sans"/>
          <w:b/>
          <w:bCs/>
          <w:color w:val="023066"/>
          <w:sz w:val="60"/>
          <w:szCs w:val="60"/>
          <w:shd w:val="clear" w:color="auto" w:fill="FFFFFF"/>
        </w:rPr>
        <w:t>Health Services</w:t>
      </w:r>
    </w:p>
    <w:p w14:paraId="26053076" w14:textId="77777777" w:rsidR="00323E4C" w:rsidRDefault="00323E4C" w:rsidP="00835DA4">
      <w:pPr>
        <w:spacing w:line="360" w:lineRule="atLeast"/>
        <w:rPr>
          <w:rFonts w:ascii="Open Sans" w:eastAsia="Times New Roman" w:hAnsi="Open Sans" w:cs="Open Sans"/>
          <w:color w:val="595959" w:themeColor="text1" w:themeTint="A6"/>
          <w:sz w:val="30"/>
          <w:szCs w:val="30"/>
          <w:lang w:eastAsia="en-AU"/>
        </w:rPr>
      </w:pPr>
    </w:p>
    <w:p w14:paraId="1ABC325E" w14:textId="77777777" w:rsidR="00400A2A" w:rsidRPr="00A83CB3" w:rsidRDefault="00400A2A" w:rsidP="00400A2A">
      <w:pPr>
        <w:autoSpaceDE w:val="0"/>
        <w:autoSpaceDN w:val="0"/>
        <w:adjustRightInd w:val="0"/>
        <w:ind w:left="567"/>
        <w:rPr>
          <w:rFonts w:ascii="Open Sans" w:hAnsi="Open Sans" w:cs="Open Sans"/>
          <w:color w:val="002060"/>
          <w:sz w:val="28"/>
          <w:szCs w:val="28"/>
        </w:rPr>
      </w:pPr>
      <w:r w:rsidRPr="00A83CB3">
        <w:rPr>
          <w:rFonts w:ascii="Open Sans" w:hAnsi="Open Sans" w:cs="Open Sans"/>
          <w:color w:val="002060"/>
          <w:sz w:val="28"/>
          <w:szCs w:val="28"/>
        </w:rPr>
        <w:t>Beaufort &amp; Skipton Health Services formed in 1996 following the amalgamation of the Ripon Peace Memorial Hospital in Beaufort, and the Skipton and District Memorial Hospital.</w:t>
      </w:r>
    </w:p>
    <w:p w14:paraId="40E4F9C5" w14:textId="77777777" w:rsidR="00400A2A" w:rsidRPr="00A83CB3" w:rsidRDefault="00400A2A" w:rsidP="00400A2A">
      <w:pPr>
        <w:autoSpaceDE w:val="0"/>
        <w:autoSpaceDN w:val="0"/>
        <w:adjustRightInd w:val="0"/>
        <w:ind w:left="567"/>
        <w:rPr>
          <w:rFonts w:ascii="Open Sans" w:hAnsi="Open Sans" w:cs="Open Sans"/>
          <w:color w:val="002060"/>
          <w:sz w:val="28"/>
          <w:szCs w:val="28"/>
        </w:rPr>
      </w:pPr>
    </w:p>
    <w:p w14:paraId="2B4EC832" w14:textId="77777777" w:rsidR="00400A2A" w:rsidRPr="00A83CB3" w:rsidRDefault="00400A2A" w:rsidP="00400A2A">
      <w:pPr>
        <w:autoSpaceDE w:val="0"/>
        <w:autoSpaceDN w:val="0"/>
        <w:adjustRightInd w:val="0"/>
        <w:ind w:left="567"/>
        <w:rPr>
          <w:rFonts w:ascii="Open Sans" w:hAnsi="Open Sans" w:cs="Open Sans"/>
          <w:color w:val="002060"/>
          <w:sz w:val="28"/>
          <w:szCs w:val="28"/>
        </w:rPr>
      </w:pPr>
      <w:r w:rsidRPr="00A83CB3">
        <w:rPr>
          <w:rFonts w:ascii="Open Sans" w:hAnsi="Open Sans" w:cs="Open Sans"/>
          <w:color w:val="002060"/>
          <w:sz w:val="28"/>
          <w:szCs w:val="28"/>
        </w:rPr>
        <w:t>The bed configuration includes:</w:t>
      </w:r>
    </w:p>
    <w:p w14:paraId="0862E089" w14:textId="77777777" w:rsidR="00400A2A" w:rsidRPr="00A83CB3" w:rsidRDefault="00400A2A" w:rsidP="00400A2A">
      <w:pPr>
        <w:autoSpaceDE w:val="0"/>
        <w:autoSpaceDN w:val="0"/>
        <w:adjustRightInd w:val="0"/>
        <w:ind w:left="567"/>
        <w:rPr>
          <w:rFonts w:ascii="Open Sans" w:hAnsi="Open Sans" w:cs="Open Sans"/>
          <w:color w:val="002060"/>
          <w:sz w:val="28"/>
          <w:szCs w:val="28"/>
        </w:rPr>
      </w:pPr>
    </w:p>
    <w:p w14:paraId="544CAE5A" w14:textId="77777777" w:rsidR="00400A2A" w:rsidRPr="00A83CB3" w:rsidRDefault="00400A2A" w:rsidP="00400A2A">
      <w:pPr>
        <w:autoSpaceDE w:val="0"/>
        <w:autoSpaceDN w:val="0"/>
        <w:adjustRightInd w:val="0"/>
        <w:ind w:left="567"/>
        <w:rPr>
          <w:rFonts w:ascii="Open Sans" w:hAnsi="Open Sans" w:cs="Open Sans"/>
          <w:color w:val="002060"/>
          <w:sz w:val="28"/>
          <w:szCs w:val="28"/>
        </w:rPr>
      </w:pPr>
      <w:r w:rsidRPr="00A83CB3">
        <w:rPr>
          <w:rFonts w:ascii="Open Sans" w:hAnsi="Open Sans" w:cs="Open Sans"/>
          <w:color w:val="002060"/>
          <w:sz w:val="28"/>
          <w:szCs w:val="28"/>
        </w:rPr>
        <w:t>Beaufort</w:t>
      </w:r>
    </w:p>
    <w:p w14:paraId="1CC99095" w14:textId="77777777" w:rsidR="00400A2A" w:rsidRPr="00A83CB3" w:rsidRDefault="00400A2A" w:rsidP="00400A2A">
      <w:pPr>
        <w:autoSpaceDE w:val="0"/>
        <w:autoSpaceDN w:val="0"/>
        <w:adjustRightInd w:val="0"/>
        <w:ind w:left="567"/>
        <w:rPr>
          <w:rFonts w:ascii="Open Sans" w:hAnsi="Open Sans" w:cs="Open Sans"/>
          <w:color w:val="002060"/>
          <w:sz w:val="28"/>
          <w:szCs w:val="28"/>
        </w:rPr>
      </w:pPr>
      <w:r w:rsidRPr="00A83CB3">
        <w:rPr>
          <w:rFonts w:ascii="Open Sans" w:hAnsi="Open Sans" w:cs="Open Sans"/>
          <w:color w:val="002060"/>
          <w:sz w:val="28"/>
          <w:szCs w:val="28"/>
        </w:rPr>
        <w:t>• Ten acute beds</w:t>
      </w:r>
    </w:p>
    <w:p w14:paraId="7BBC6E74" w14:textId="77777777" w:rsidR="00400A2A" w:rsidRPr="00A83CB3" w:rsidRDefault="00400A2A" w:rsidP="00400A2A">
      <w:pPr>
        <w:autoSpaceDE w:val="0"/>
        <w:autoSpaceDN w:val="0"/>
        <w:adjustRightInd w:val="0"/>
        <w:ind w:left="567"/>
        <w:rPr>
          <w:rFonts w:ascii="Open Sans" w:hAnsi="Open Sans" w:cs="Open Sans"/>
          <w:color w:val="002060"/>
          <w:sz w:val="28"/>
          <w:szCs w:val="28"/>
        </w:rPr>
      </w:pPr>
      <w:r w:rsidRPr="00A83CB3">
        <w:rPr>
          <w:rFonts w:ascii="Open Sans" w:hAnsi="Open Sans" w:cs="Open Sans"/>
          <w:color w:val="002060"/>
          <w:sz w:val="28"/>
          <w:szCs w:val="28"/>
        </w:rPr>
        <w:t>• Fifteen nursing home beds</w:t>
      </w:r>
    </w:p>
    <w:p w14:paraId="06E65F8A" w14:textId="77777777" w:rsidR="00400A2A" w:rsidRPr="00A83CB3" w:rsidRDefault="00400A2A" w:rsidP="00400A2A">
      <w:pPr>
        <w:autoSpaceDE w:val="0"/>
        <w:autoSpaceDN w:val="0"/>
        <w:adjustRightInd w:val="0"/>
        <w:ind w:left="567"/>
        <w:rPr>
          <w:rFonts w:ascii="Open Sans" w:hAnsi="Open Sans" w:cs="Open Sans"/>
          <w:color w:val="002060"/>
          <w:sz w:val="28"/>
          <w:szCs w:val="28"/>
        </w:rPr>
      </w:pPr>
      <w:r w:rsidRPr="00A83CB3">
        <w:rPr>
          <w:rFonts w:ascii="Open Sans" w:hAnsi="Open Sans" w:cs="Open Sans"/>
          <w:color w:val="002060"/>
          <w:sz w:val="28"/>
          <w:szCs w:val="28"/>
        </w:rPr>
        <w:t>• Twelve hostel beds (including 1 respite bed).</w:t>
      </w:r>
    </w:p>
    <w:p w14:paraId="4EEBED4D" w14:textId="77777777" w:rsidR="00400A2A" w:rsidRPr="00A83CB3" w:rsidRDefault="00400A2A" w:rsidP="00400A2A">
      <w:pPr>
        <w:autoSpaceDE w:val="0"/>
        <w:autoSpaceDN w:val="0"/>
        <w:adjustRightInd w:val="0"/>
        <w:ind w:left="567"/>
        <w:rPr>
          <w:rFonts w:ascii="Open Sans" w:hAnsi="Open Sans" w:cs="Open Sans"/>
          <w:color w:val="002060"/>
          <w:sz w:val="28"/>
          <w:szCs w:val="28"/>
        </w:rPr>
      </w:pPr>
    </w:p>
    <w:p w14:paraId="4BFB7757" w14:textId="77777777" w:rsidR="00400A2A" w:rsidRPr="00A83CB3" w:rsidRDefault="00400A2A" w:rsidP="00400A2A">
      <w:pPr>
        <w:autoSpaceDE w:val="0"/>
        <w:autoSpaceDN w:val="0"/>
        <w:adjustRightInd w:val="0"/>
        <w:ind w:left="567"/>
        <w:rPr>
          <w:rFonts w:ascii="Open Sans" w:hAnsi="Open Sans" w:cs="Open Sans"/>
          <w:color w:val="002060"/>
          <w:sz w:val="28"/>
          <w:szCs w:val="28"/>
        </w:rPr>
      </w:pPr>
      <w:r w:rsidRPr="00A83CB3">
        <w:rPr>
          <w:rFonts w:ascii="Open Sans" w:hAnsi="Open Sans" w:cs="Open Sans"/>
          <w:color w:val="002060"/>
          <w:sz w:val="28"/>
          <w:szCs w:val="28"/>
        </w:rPr>
        <w:t>Skipton</w:t>
      </w:r>
    </w:p>
    <w:p w14:paraId="091E32AE" w14:textId="77777777" w:rsidR="00400A2A" w:rsidRPr="00A83CB3" w:rsidRDefault="00400A2A" w:rsidP="00400A2A">
      <w:pPr>
        <w:autoSpaceDE w:val="0"/>
        <w:autoSpaceDN w:val="0"/>
        <w:adjustRightInd w:val="0"/>
        <w:ind w:left="567"/>
        <w:rPr>
          <w:rFonts w:ascii="Open Sans" w:hAnsi="Open Sans" w:cs="Open Sans"/>
          <w:color w:val="002060"/>
          <w:sz w:val="28"/>
          <w:szCs w:val="28"/>
        </w:rPr>
      </w:pPr>
      <w:r w:rsidRPr="00A83CB3">
        <w:rPr>
          <w:rFonts w:ascii="Open Sans" w:hAnsi="Open Sans" w:cs="Open Sans"/>
          <w:color w:val="002060"/>
          <w:sz w:val="28"/>
          <w:szCs w:val="28"/>
        </w:rPr>
        <w:t>• Six acute beds</w:t>
      </w:r>
    </w:p>
    <w:p w14:paraId="668AEA2A" w14:textId="77777777" w:rsidR="00400A2A" w:rsidRPr="00A83CB3" w:rsidRDefault="00400A2A" w:rsidP="00400A2A">
      <w:pPr>
        <w:autoSpaceDE w:val="0"/>
        <w:autoSpaceDN w:val="0"/>
        <w:adjustRightInd w:val="0"/>
        <w:ind w:left="567"/>
        <w:rPr>
          <w:rFonts w:ascii="Open Sans" w:hAnsi="Open Sans" w:cs="Open Sans"/>
          <w:color w:val="002060"/>
          <w:sz w:val="28"/>
          <w:szCs w:val="28"/>
        </w:rPr>
      </w:pPr>
      <w:r w:rsidRPr="00A83CB3">
        <w:rPr>
          <w:rFonts w:ascii="Open Sans" w:hAnsi="Open Sans" w:cs="Open Sans"/>
          <w:color w:val="002060"/>
          <w:sz w:val="28"/>
          <w:szCs w:val="28"/>
        </w:rPr>
        <w:t>• Eleven nursing home beds</w:t>
      </w:r>
    </w:p>
    <w:p w14:paraId="7A464CDC" w14:textId="77777777" w:rsidR="00400A2A" w:rsidRPr="00A83CB3" w:rsidRDefault="00400A2A" w:rsidP="00400A2A">
      <w:pPr>
        <w:autoSpaceDE w:val="0"/>
        <w:autoSpaceDN w:val="0"/>
        <w:adjustRightInd w:val="0"/>
        <w:ind w:left="567"/>
        <w:rPr>
          <w:rFonts w:ascii="Open Sans" w:hAnsi="Open Sans" w:cs="Open Sans"/>
          <w:color w:val="002060"/>
          <w:sz w:val="28"/>
          <w:szCs w:val="28"/>
        </w:rPr>
      </w:pPr>
      <w:r w:rsidRPr="00A83CB3">
        <w:rPr>
          <w:rFonts w:ascii="Open Sans" w:hAnsi="Open Sans" w:cs="Open Sans"/>
          <w:color w:val="002060"/>
          <w:sz w:val="28"/>
          <w:szCs w:val="28"/>
        </w:rPr>
        <w:t>• Nine hostel beds (including one respite bed).</w:t>
      </w:r>
    </w:p>
    <w:p w14:paraId="75FF7A92" w14:textId="77777777" w:rsidR="00400A2A" w:rsidRPr="00A83CB3" w:rsidRDefault="00400A2A" w:rsidP="00400A2A">
      <w:pPr>
        <w:ind w:left="567"/>
        <w:rPr>
          <w:rFonts w:ascii="Open Sans" w:hAnsi="Open Sans" w:cs="Open Sans"/>
          <w:color w:val="002060"/>
          <w:sz w:val="28"/>
          <w:szCs w:val="28"/>
        </w:rPr>
      </w:pPr>
    </w:p>
    <w:p w14:paraId="650E2D65" w14:textId="77777777" w:rsidR="00400A2A" w:rsidRPr="00A83CB3" w:rsidRDefault="00400A2A" w:rsidP="00400A2A">
      <w:pPr>
        <w:ind w:left="567"/>
        <w:rPr>
          <w:rFonts w:ascii="Open Sans" w:hAnsi="Open Sans" w:cs="Open Sans"/>
          <w:color w:val="002060"/>
          <w:sz w:val="28"/>
          <w:szCs w:val="28"/>
        </w:rPr>
      </w:pPr>
      <w:r w:rsidRPr="00A83CB3">
        <w:rPr>
          <w:rFonts w:ascii="Open Sans" w:hAnsi="Open Sans" w:cs="Open Sans"/>
          <w:color w:val="002060"/>
          <w:sz w:val="28"/>
          <w:szCs w:val="28"/>
        </w:rPr>
        <w:t>A Community Health Centre also operates in each of the two townships.</w:t>
      </w:r>
    </w:p>
    <w:p w14:paraId="6EAA9699" w14:textId="77777777" w:rsidR="00835DA4" w:rsidRDefault="00835DA4" w:rsidP="00450FD4">
      <w:pPr>
        <w:autoSpaceDE w:val="0"/>
        <w:autoSpaceDN w:val="0"/>
        <w:adjustRightInd w:val="0"/>
        <w:ind w:left="567"/>
        <w:rPr>
          <w:rFonts w:ascii="Open Sans" w:eastAsia="Times New Roman" w:hAnsi="Open Sans" w:cs="Open Sans"/>
          <w:sz w:val="28"/>
          <w:szCs w:val="28"/>
          <w:lang w:val="en-AU" w:eastAsia="en-AU"/>
        </w:rPr>
      </w:pPr>
    </w:p>
    <w:p w14:paraId="4255B69B" w14:textId="77777777" w:rsidR="00323E4C" w:rsidRDefault="00323E4C" w:rsidP="00450FD4">
      <w:pPr>
        <w:autoSpaceDE w:val="0"/>
        <w:autoSpaceDN w:val="0"/>
        <w:adjustRightInd w:val="0"/>
        <w:ind w:left="567"/>
        <w:rPr>
          <w:rFonts w:ascii="Open Sans" w:eastAsia="Times New Roman" w:hAnsi="Open Sans" w:cs="Open Sans"/>
          <w:sz w:val="28"/>
          <w:szCs w:val="28"/>
          <w:lang w:val="en-AU" w:eastAsia="en-AU"/>
        </w:rPr>
      </w:pPr>
    </w:p>
    <w:p w14:paraId="0282DB40" w14:textId="41353A87" w:rsidR="00DC7554" w:rsidRPr="00ED34A8" w:rsidRDefault="00DC7554" w:rsidP="00DC7554">
      <w:pPr>
        <w:autoSpaceDE w:val="0"/>
        <w:autoSpaceDN w:val="0"/>
        <w:adjustRightInd w:val="0"/>
        <w:ind w:left="567"/>
        <w:rPr>
          <w:rFonts w:ascii="Open Sans" w:hAnsi="Open Sans" w:cs="Open Sans"/>
          <w:color w:val="002060"/>
          <w:sz w:val="28"/>
          <w:szCs w:val="28"/>
        </w:rPr>
      </w:pPr>
      <w:r w:rsidRPr="00ED34A8">
        <w:rPr>
          <w:rFonts w:ascii="Open Sans" w:hAnsi="Open Sans" w:cs="Open Sans"/>
          <w:color w:val="002060"/>
          <w:sz w:val="28"/>
          <w:szCs w:val="28"/>
        </w:rPr>
        <w:t>Ad</w:t>
      </w:r>
      <w:r>
        <w:rPr>
          <w:rFonts w:ascii="Open Sans" w:hAnsi="Open Sans" w:cs="Open Sans"/>
          <w:color w:val="002060"/>
          <w:sz w:val="28"/>
          <w:szCs w:val="28"/>
        </w:rPr>
        <w:t xml:space="preserve">mission to each </w:t>
      </w:r>
      <w:r w:rsidR="00850A3A">
        <w:rPr>
          <w:rFonts w:ascii="Open Sans" w:hAnsi="Open Sans" w:cs="Open Sans"/>
          <w:color w:val="002060"/>
          <w:sz w:val="28"/>
          <w:szCs w:val="28"/>
        </w:rPr>
        <w:t xml:space="preserve">acute </w:t>
      </w:r>
      <w:r>
        <w:rPr>
          <w:rFonts w:ascii="Open Sans" w:hAnsi="Open Sans" w:cs="Open Sans"/>
          <w:color w:val="002060"/>
          <w:sz w:val="28"/>
          <w:szCs w:val="28"/>
        </w:rPr>
        <w:t xml:space="preserve">facility is via </w:t>
      </w:r>
      <w:r w:rsidRPr="00ED34A8">
        <w:rPr>
          <w:rFonts w:ascii="Open Sans" w:hAnsi="Open Sans" w:cs="Open Sans"/>
          <w:color w:val="002060"/>
          <w:sz w:val="28"/>
          <w:szCs w:val="28"/>
        </w:rPr>
        <w:t>general practice clinics located on-site. St John of God Hospital prov</w:t>
      </w:r>
      <w:r>
        <w:rPr>
          <w:rFonts w:ascii="Open Sans" w:hAnsi="Open Sans" w:cs="Open Sans"/>
          <w:color w:val="002060"/>
          <w:sz w:val="28"/>
          <w:szCs w:val="28"/>
        </w:rPr>
        <w:t xml:space="preserve">ides pathology services at each </w:t>
      </w:r>
      <w:r w:rsidRPr="00ED34A8">
        <w:rPr>
          <w:rFonts w:ascii="Open Sans" w:hAnsi="Open Sans" w:cs="Open Sans"/>
          <w:color w:val="002060"/>
          <w:sz w:val="28"/>
          <w:szCs w:val="28"/>
        </w:rPr>
        <w:t xml:space="preserve">campus, and general practitioners also have access to the Grampians </w:t>
      </w:r>
      <w:r w:rsidR="00E33303">
        <w:rPr>
          <w:rFonts w:ascii="Open Sans" w:hAnsi="Open Sans" w:cs="Open Sans"/>
          <w:color w:val="002060"/>
          <w:sz w:val="28"/>
          <w:szCs w:val="28"/>
        </w:rPr>
        <w:t xml:space="preserve">Region </w:t>
      </w:r>
      <w:r>
        <w:rPr>
          <w:rFonts w:ascii="Open Sans" w:hAnsi="Open Sans" w:cs="Open Sans"/>
          <w:color w:val="002060"/>
          <w:sz w:val="28"/>
          <w:szCs w:val="28"/>
        </w:rPr>
        <w:t xml:space="preserve">Palliative Care team, Community </w:t>
      </w:r>
      <w:r w:rsidRPr="00ED34A8">
        <w:rPr>
          <w:rFonts w:ascii="Open Sans" w:hAnsi="Open Sans" w:cs="Open Sans"/>
          <w:color w:val="002060"/>
          <w:sz w:val="28"/>
          <w:szCs w:val="28"/>
        </w:rPr>
        <w:t>Psychiatry, and visiting geriatricians and cardiologists.</w:t>
      </w:r>
    </w:p>
    <w:p w14:paraId="28F51898" w14:textId="77777777" w:rsidR="00DC7554" w:rsidRDefault="00DC7554" w:rsidP="00DC7554">
      <w:pPr>
        <w:autoSpaceDE w:val="0"/>
        <w:autoSpaceDN w:val="0"/>
        <w:adjustRightInd w:val="0"/>
        <w:ind w:left="567"/>
        <w:rPr>
          <w:rFonts w:ascii="Open Sans" w:hAnsi="Open Sans" w:cs="Open Sans"/>
          <w:color w:val="002060"/>
          <w:sz w:val="28"/>
          <w:szCs w:val="28"/>
        </w:rPr>
      </w:pPr>
    </w:p>
    <w:p w14:paraId="5DBD4F17" w14:textId="7E69F050" w:rsidR="00DC7554" w:rsidRDefault="00DC7554" w:rsidP="00DC7554">
      <w:pPr>
        <w:autoSpaceDE w:val="0"/>
        <w:autoSpaceDN w:val="0"/>
        <w:adjustRightInd w:val="0"/>
        <w:ind w:left="567"/>
        <w:rPr>
          <w:rFonts w:ascii="Open Sans" w:hAnsi="Open Sans" w:cs="Open Sans"/>
          <w:color w:val="002060"/>
          <w:sz w:val="28"/>
          <w:szCs w:val="28"/>
        </w:rPr>
      </w:pPr>
      <w:r w:rsidRPr="00ED34A8">
        <w:rPr>
          <w:rFonts w:ascii="Open Sans" w:hAnsi="Open Sans" w:cs="Open Sans"/>
          <w:color w:val="002060"/>
          <w:sz w:val="28"/>
          <w:szCs w:val="28"/>
        </w:rPr>
        <w:t>Chemotherapy, dialysis and unqualified n</w:t>
      </w:r>
      <w:r>
        <w:rPr>
          <w:rFonts w:ascii="Open Sans" w:hAnsi="Open Sans" w:cs="Open Sans"/>
          <w:color w:val="002060"/>
          <w:sz w:val="28"/>
          <w:szCs w:val="28"/>
        </w:rPr>
        <w:t xml:space="preserve">eonate care is not available at </w:t>
      </w:r>
      <w:r w:rsidR="003A1CA4">
        <w:rPr>
          <w:rFonts w:ascii="Open Sans" w:hAnsi="Open Sans" w:cs="Open Sans"/>
          <w:color w:val="002060"/>
          <w:sz w:val="28"/>
          <w:szCs w:val="28"/>
        </w:rPr>
        <w:t>either campus, and there are no maternity service</w:t>
      </w:r>
      <w:r w:rsidR="00E33303">
        <w:rPr>
          <w:rFonts w:ascii="Open Sans" w:hAnsi="Open Sans" w:cs="Open Sans"/>
          <w:color w:val="002060"/>
          <w:sz w:val="28"/>
          <w:szCs w:val="28"/>
        </w:rPr>
        <w:t>s</w:t>
      </w:r>
      <w:r w:rsidR="003A1CA4">
        <w:rPr>
          <w:rFonts w:ascii="Open Sans" w:hAnsi="Open Sans" w:cs="Open Sans"/>
          <w:color w:val="002060"/>
          <w:sz w:val="28"/>
          <w:szCs w:val="28"/>
        </w:rPr>
        <w:t xml:space="preserve"> at either campus</w:t>
      </w:r>
      <w:r w:rsidRPr="00ED34A8">
        <w:rPr>
          <w:rFonts w:ascii="Open Sans" w:hAnsi="Open Sans" w:cs="Open Sans"/>
          <w:color w:val="002060"/>
          <w:sz w:val="28"/>
          <w:szCs w:val="28"/>
        </w:rPr>
        <w:t>.</w:t>
      </w:r>
    </w:p>
    <w:p w14:paraId="194FEF87" w14:textId="77777777" w:rsidR="00850A3A" w:rsidRDefault="00850A3A" w:rsidP="00DC7554">
      <w:pPr>
        <w:autoSpaceDE w:val="0"/>
        <w:autoSpaceDN w:val="0"/>
        <w:adjustRightInd w:val="0"/>
        <w:ind w:left="567"/>
        <w:rPr>
          <w:rFonts w:ascii="Open Sans" w:hAnsi="Open Sans" w:cs="Open Sans"/>
          <w:color w:val="002060"/>
          <w:sz w:val="28"/>
          <w:szCs w:val="28"/>
        </w:rPr>
      </w:pPr>
    </w:p>
    <w:p w14:paraId="2AA4C6C4" w14:textId="252E6724" w:rsidR="00850A3A" w:rsidRPr="00850A3A" w:rsidRDefault="00850A3A" w:rsidP="00850A3A">
      <w:pPr>
        <w:autoSpaceDE w:val="0"/>
        <w:autoSpaceDN w:val="0"/>
        <w:adjustRightInd w:val="0"/>
        <w:ind w:left="567"/>
        <w:rPr>
          <w:rFonts w:ascii="Open Sans" w:hAnsi="Open Sans" w:cs="Open Sans"/>
          <w:color w:val="002060"/>
          <w:sz w:val="28"/>
          <w:szCs w:val="28"/>
          <w:lang w:val="en-AU" w:eastAsia="en-US"/>
        </w:rPr>
      </w:pPr>
      <w:r w:rsidRPr="00850A3A">
        <w:rPr>
          <w:rFonts w:ascii="Open Sans" w:hAnsi="Open Sans" w:cs="Open Sans"/>
          <w:color w:val="002060"/>
          <w:sz w:val="28"/>
          <w:szCs w:val="28"/>
          <w:lang w:val="en-AU" w:eastAsia="en-US"/>
        </w:rPr>
        <w:t>Beaufort &amp; Skipton Health Service operates general practice clinics at both campuses. The general</w:t>
      </w:r>
      <w:r>
        <w:rPr>
          <w:rFonts w:ascii="Open Sans" w:hAnsi="Open Sans" w:cs="Open Sans"/>
          <w:color w:val="002060"/>
          <w:sz w:val="28"/>
          <w:szCs w:val="28"/>
          <w:lang w:val="en-AU" w:eastAsia="en-US"/>
        </w:rPr>
        <w:t xml:space="preserve"> </w:t>
      </w:r>
      <w:r w:rsidRPr="00850A3A">
        <w:rPr>
          <w:rFonts w:ascii="Open Sans" w:hAnsi="Open Sans" w:cs="Open Sans"/>
          <w:color w:val="002060"/>
          <w:sz w:val="28"/>
          <w:szCs w:val="28"/>
          <w:lang w:val="en-AU" w:eastAsia="en-US"/>
        </w:rPr>
        <w:t>practitioners provide medical appointments for the community, and sup</w:t>
      </w:r>
      <w:r>
        <w:rPr>
          <w:rFonts w:ascii="Open Sans" w:hAnsi="Open Sans" w:cs="Open Sans"/>
          <w:color w:val="002060"/>
          <w:sz w:val="28"/>
          <w:szCs w:val="28"/>
          <w:lang w:val="en-AU" w:eastAsia="en-US"/>
        </w:rPr>
        <w:t xml:space="preserve">port the acute inpatient units, </w:t>
      </w:r>
      <w:r w:rsidRPr="00850A3A">
        <w:rPr>
          <w:rFonts w:ascii="Open Sans" w:hAnsi="Open Sans" w:cs="Open Sans"/>
          <w:color w:val="002060"/>
          <w:sz w:val="28"/>
          <w:szCs w:val="28"/>
          <w:lang w:val="en-AU" w:eastAsia="en-US"/>
        </w:rPr>
        <w:t>aged care services and urgent care centres at the two sites. The two pra</w:t>
      </w:r>
      <w:r>
        <w:rPr>
          <w:rFonts w:ascii="Open Sans" w:hAnsi="Open Sans" w:cs="Open Sans"/>
          <w:color w:val="002060"/>
          <w:sz w:val="28"/>
          <w:szCs w:val="28"/>
          <w:lang w:val="en-AU" w:eastAsia="en-US"/>
        </w:rPr>
        <w:t xml:space="preserve">ctices share on-call duties for </w:t>
      </w:r>
      <w:r w:rsidRPr="00850A3A">
        <w:rPr>
          <w:rFonts w:ascii="Open Sans" w:hAnsi="Open Sans" w:cs="Open Sans"/>
          <w:color w:val="002060"/>
          <w:sz w:val="28"/>
          <w:szCs w:val="28"/>
          <w:lang w:val="en-AU" w:eastAsia="en-US"/>
        </w:rPr>
        <w:t>the two campuses’ inpatient units and residential aged care services</w:t>
      </w:r>
      <w:r>
        <w:rPr>
          <w:rFonts w:ascii="Open Sans" w:hAnsi="Open Sans" w:cs="Open Sans"/>
          <w:color w:val="002060"/>
          <w:sz w:val="28"/>
          <w:szCs w:val="28"/>
          <w:lang w:val="en-AU" w:eastAsia="en-US"/>
        </w:rPr>
        <w:t>.</w:t>
      </w:r>
    </w:p>
    <w:p w14:paraId="51361B15" w14:textId="77777777" w:rsidR="00450FD4" w:rsidRDefault="00450FD4" w:rsidP="00450FD4">
      <w:pPr>
        <w:autoSpaceDE w:val="0"/>
        <w:autoSpaceDN w:val="0"/>
        <w:adjustRightInd w:val="0"/>
        <w:ind w:left="567"/>
        <w:rPr>
          <w:rFonts w:ascii="Open Sans" w:hAnsi="Open Sans" w:cs="Open Sans"/>
        </w:rPr>
      </w:pPr>
    </w:p>
    <w:p w14:paraId="0B5BB067" w14:textId="77777777" w:rsidR="00450FD4" w:rsidRDefault="00450FD4" w:rsidP="00450FD4">
      <w:pPr>
        <w:autoSpaceDE w:val="0"/>
        <w:autoSpaceDN w:val="0"/>
        <w:adjustRightInd w:val="0"/>
        <w:ind w:left="567"/>
        <w:rPr>
          <w:rFonts w:ascii="Open Sans" w:hAnsi="Open Sans" w:cs="Open Sans"/>
        </w:rPr>
      </w:pPr>
    </w:p>
    <w:p w14:paraId="3736DA5E" w14:textId="77777777" w:rsidR="00323E4C" w:rsidRDefault="00323E4C" w:rsidP="00450FD4">
      <w:pPr>
        <w:autoSpaceDE w:val="0"/>
        <w:autoSpaceDN w:val="0"/>
        <w:adjustRightInd w:val="0"/>
        <w:ind w:left="567"/>
        <w:rPr>
          <w:rFonts w:ascii="Open Sans" w:hAnsi="Open Sans" w:cs="Open Sans"/>
        </w:rPr>
      </w:pPr>
    </w:p>
    <w:p w14:paraId="4E64164C" w14:textId="77777777" w:rsidR="00323E4C" w:rsidRDefault="00323E4C" w:rsidP="00450FD4">
      <w:pPr>
        <w:autoSpaceDE w:val="0"/>
        <w:autoSpaceDN w:val="0"/>
        <w:adjustRightInd w:val="0"/>
        <w:ind w:left="567"/>
        <w:rPr>
          <w:rFonts w:ascii="Open Sans" w:hAnsi="Open Sans" w:cs="Open Sans"/>
        </w:rPr>
      </w:pPr>
    </w:p>
    <w:p w14:paraId="5003E5C6" w14:textId="77777777" w:rsidR="00C173F5" w:rsidRDefault="00C173F5" w:rsidP="00450FD4">
      <w:pPr>
        <w:autoSpaceDE w:val="0"/>
        <w:autoSpaceDN w:val="0"/>
        <w:adjustRightInd w:val="0"/>
        <w:ind w:left="567"/>
        <w:rPr>
          <w:rFonts w:ascii="Open Sans" w:hAnsi="Open Sans" w:cs="Open Sans"/>
        </w:rPr>
      </w:pPr>
    </w:p>
    <w:p w14:paraId="4092C59B" w14:textId="77777777" w:rsidR="00C173F5" w:rsidRDefault="00C173F5" w:rsidP="00450FD4">
      <w:pPr>
        <w:autoSpaceDE w:val="0"/>
        <w:autoSpaceDN w:val="0"/>
        <w:adjustRightInd w:val="0"/>
        <w:ind w:left="567"/>
        <w:rPr>
          <w:rFonts w:ascii="Open Sans" w:hAnsi="Open Sans" w:cs="Open Sans"/>
        </w:rPr>
      </w:pPr>
    </w:p>
    <w:p w14:paraId="59B39BA1" w14:textId="77777777" w:rsidR="00C173F5" w:rsidRDefault="00C173F5" w:rsidP="00450FD4">
      <w:pPr>
        <w:autoSpaceDE w:val="0"/>
        <w:autoSpaceDN w:val="0"/>
        <w:adjustRightInd w:val="0"/>
        <w:ind w:left="567"/>
        <w:rPr>
          <w:rFonts w:ascii="Open Sans" w:hAnsi="Open Sans" w:cs="Open Sans"/>
        </w:rPr>
      </w:pPr>
    </w:p>
    <w:p w14:paraId="5A6664E6" w14:textId="77777777" w:rsidR="00C173F5" w:rsidRDefault="00C173F5" w:rsidP="00450FD4">
      <w:pPr>
        <w:autoSpaceDE w:val="0"/>
        <w:autoSpaceDN w:val="0"/>
        <w:adjustRightInd w:val="0"/>
        <w:ind w:left="567"/>
        <w:rPr>
          <w:rFonts w:ascii="Open Sans" w:hAnsi="Open Sans" w:cs="Open Sans"/>
        </w:rPr>
      </w:pPr>
    </w:p>
    <w:p w14:paraId="70B84CC1" w14:textId="77777777" w:rsidR="00323E4C" w:rsidRDefault="00323E4C" w:rsidP="00450FD4">
      <w:pPr>
        <w:autoSpaceDE w:val="0"/>
        <w:autoSpaceDN w:val="0"/>
        <w:adjustRightInd w:val="0"/>
        <w:ind w:left="567"/>
        <w:rPr>
          <w:rFonts w:ascii="Open Sans" w:hAnsi="Open Sans" w:cs="Open Sans"/>
        </w:rPr>
      </w:pPr>
    </w:p>
    <w:p w14:paraId="69657E93" w14:textId="77777777" w:rsidR="00323E4C" w:rsidRDefault="00323E4C" w:rsidP="00450FD4">
      <w:pPr>
        <w:autoSpaceDE w:val="0"/>
        <w:autoSpaceDN w:val="0"/>
        <w:adjustRightInd w:val="0"/>
        <w:ind w:left="567"/>
        <w:rPr>
          <w:rFonts w:ascii="Open Sans" w:hAnsi="Open Sans" w:cs="Open Sans"/>
        </w:rPr>
      </w:pPr>
    </w:p>
    <w:p w14:paraId="21817F6F" w14:textId="3E6372E9" w:rsidR="00C56AE9" w:rsidRDefault="00AE23C8" w:rsidP="00835DA4">
      <w:pPr>
        <w:spacing w:line="276" w:lineRule="auto"/>
        <w:ind w:left="284" w:right="560"/>
        <w:outlineLvl w:val="0"/>
        <w:rPr>
          <w:rFonts w:ascii="Open Sans" w:eastAsia="Times New Roman" w:hAnsi="Open Sans"/>
          <w:b/>
          <w:bCs/>
          <w:color w:val="023066"/>
          <w:sz w:val="60"/>
          <w:szCs w:val="60"/>
          <w:shd w:val="clear" w:color="auto" w:fill="FFFFFF"/>
        </w:rPr>
      </w:pPr>
      <w:r>
        <w:rPr>
          <w:rFonts w:ascii="Open Sans" w:eastAsia="Times New Roman" w:hAnsi="Open Sans"/>
          <w:b/>
          <w:bCs/>
          <w:color w:val="023066"/>
          <w:sz w:val="60"/>
          <w:szCs w:val="60"/>
          <w:shd w:val="clear" w:color="auto" w:fill="FFFFFF"/>
        </w:rPr>
        <w:lastRenderedPageBreak/>
        <w:t xml:space="preserve">The </w:t>
      </w:r>
      <w:r w:rsidR="00835DA4">
        <w:rPr>
          <w:rFonts w:ascii="Open Sans" w:eastAsia="Times New Roman" w:hAnsi="Open Sans"/>
          <w:b/>
          <w:bCs/>
          <w:color w:val="023066"/>
          <w:sz w:val="60"/>
          <w:szCs w:val="60"/>
          <w:shd w:val="clear" w:color="auto" w:fill="FFFFFF"/>
        </w:rPr>
        <w:t>R</w:t>
      </w:r>
      <w:r w:rsidR="008C5AD6">
        <w:rPr>
          <w:rFonts w:ascii="Open Sans" w:eastAsia="Times New Roman" w:hAnsi="Open Sans"/>
          <w:b/>
          <w:bCs/>
          <w:color w:val="023066"/>
          <w:sz w:val="60"/>
          <w:szCs w:val="60"/>
          <w:shd w:val="clear" w:color="auto" w:fill="FFFFFF"/>
        </w:rPr>
        <w:t xml:space="preserve">ole </w:t>
      </w:r>
    </w:p>
    <w:p w14:paraId="5B42CA1F" w14:textId="083C19BB" w:rsidR="00450FD4" w:rsidRDefault="00323E4C" w:rsidP="006B69D8">
      <w:pPr>
        <w:ind w:left="709"/>
        <w:rPr>
          <w:rFonts w:ascii="Open Sans" w:hAnsi="Open Sans" w:cs="Open Sans"/>
          <w:sz w:val="28"/>
          <w:szCs w:val="28"/>
        </w:rPr>
      </w:pPr>
      <w:r>
        <w:rPr>
          <w:rFonts w:ascii="Open Sans" w:eastAsia="Times New Roman" w:hAnsi="Open Sans"/>
          <w:b/>
          <w:bCs/>
          <w:noProof/>
          <w:color w:val="023066"/>
          <w:sz w:val="60"/>
          <w:szCs w:val="60"/>
          <w:lang w:val="en-AU" w:eastAsia="en-AU"/>
        </w:rPr>
        <mc:AlternateContent>
          <mc:Choice Requires="wps">
            <w:drawing>
              <wp:anchor distT="0" distB="0" distL="114300" distR="114300" simplePos="0" relativeHeight="251715584" behindDoc="0" locked="0" layoutInCell="1" allowOverlap="1" wp14:anchorId="1D08578E" wp14:editId="03BA0486">
                <wp:simplePos x="0" y="0"/>
                <wp:positionH relativeFrom="page">
                  <wp:posOffset>422275</wp:posOffset>
                </wp:positionH>
                <wp:positionV relativeFrom="page">
                  <wp:posOffset>1158240</wp:posOffset>
                </wp:positionV>
                <wp:extent cx="6839585" cy="3175"/>
                <wp:effectExtent l="0" t="0" r="18415" b="34925"/>
                <wp:wrapNone/>
                <wp:docPr id="21" name="Straight Connector 21"/>
                <wp:cNvGraphicFramePr/>
                <a:graphic xmlns:a="http://schemas.openxmlformats.org/drawingml/2006/main">
                  <a:graphicData uri="http://schemas.microsoft.com/office/word/2010/wordprocessingShape">
                    <wps:wsp>
                      <wps:cNvCnPr/>
                      <wps:spPr>
                        <a:xfrm flipV="1">
                          <a:off x="0" y="0"/>
                          <a:ext cx="6839585" cy="3175"/>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flip:y;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25pt,91.2pt" to="571.8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" strokecolor="#e7e7e7">
                <v:stroke joinstyle="miter"/>
                <w10:wrap anchorx="page" anchory="page"/>
              </v:line>
            </w:pict>
          </mc:Fallback>
        </mc:AlternateContent>
      </w:r>
    </w:p>
    <w:p w14:paraId="6F075395" w14:textId="77777777" w:rsidR="002E4B25" w:rsidRDefault="002E4B25" w:rsidP="002E4B25">
      <w:pPr>
        <w:spacing w:after="120"/>
        <w:ind w:right="851"/>
        <w:rPr>
          <w:rFonts w:ascii="Open Sans" w:eastAsia="Calibri" w:hAnsi="Open Sans" w:cstheme="minorHAnsi"/>
          <w:color w:val="002060"/>
          <w:sz w:val="28"/>
          <w:szCs w:val="28"/>
        </w:rPr>
      </w:pPr>
    </w:p>
    <w:p w14:paraId="12ABEA89" w14:textId="77777777" w:rsidR="002E4B25" w:rsidRPr="002E4B25" w:rsidRDefault="002E4B25" w:rsidP="002E4B25">
      <w:pPr>
        <w:spacing w:after="120"/>
        <w:ind w:right="851"/>
        <w:rPr>
          <w:rFonts w:ascii="Open Sans" w:eastAsia="Calibri" w:hAnsi="Open Sans" w:cstheme="minorHAnsi"/>
          <w:color w:val="002060"/>
          <w:sz w:val="28"/>
          <w:szCs w:val="28"/>
        </w:rPr>
      </w:pPr>
      <w:r w:rsidRPr="002E4B25">
        <w:rPr>
          <w:rFonts w:ascii="Open Sans" w:eastAsia="Calibri" w:hAnsi="Open Sans" w:cstheme="minorHAnsi"/>
          <w:color w:val="002060"/>
          <w:sz w:val="28"/>
          <w:szCs w:val="28"/>
        </w:rPr>
        <w:t>The Director of Clinical Services is a Registered Nurse that holds an executive position that is responsible for the professional and strategic leadership and oversight of the operations of the clinical services at Beaufort and Skipton Health Service.  The programs of health promotion and infection control are part of the role’s responsibilities.</w:t>
      </w:r>
    </w:p>
    <w:p w14:paraId="539DFD32" w14:textId="77777777" w:rsidR="002E4B25" w:rsidRDefault="002E4B25" w:rsidP="002E4B25">
      <w:pPr>
        <w:ind w:right="851"/>
        <w:rPr>
          <w:rFonts w:ascii="Open Sans" w:eastAsia="Calibri" w:hAnsi="Open Sans" w:cstheme="minorHAnsi"/>
          <w:color w:val="002060"/>
          <w:sz w:val="28"/>
          <w:szCs w:val="28"/>
        </w:rPr>
      </w:pPr>
    </w:p>
    <w:p w14:paraId="68515405" w14:textId="77777777" w:rsidR="002E4B25" w:rsidRPr="00C43489" w:rsidRDefault="002E4B25" w:rsidP="002E4B25">
      <w:pPr>
        <w:ind w:right="851"/>
        <w:rPr>
          <w:rFonts w:cstheme="minorHAnsi"/>
          <w:color w:val="000000"/>
          <w:sz w:val="20"/>
          <w:szCs w:val="20"/>
        </w:rPr>
      </w:pPr>
      <w:r w:rsidRPr="002E4B25">
        <w:rPr>
          <w:rFonts w:ascii="Open Sans" w:eastAsia="Calibri" w:hAnsi="Open Sans" w:cstheme="minorHAnsi"/>
          <w:color w:val="002060"/>
          <w:sz w:val="28"/>
          <w:szCs w:val="28"/>
        </w:rPr>
        <w:t>The Director of Clinical Services is responsible for the clinical leadership of all nursing, allied health, personal care workers, Transition Care program staff, district nursing and lifestyle staff.  The role is responsible for human and financial resources and operational management of the acute ward, urgent care centre, aged care facilities, allied health programs, transition care program and district nursing.</w:t>
      </w:r>
      <w:r w:rsidRPr="002E4B25">
        <w:rPr>
          <w:rFonts w:eastAsia="Calibri" w:cstheme="minorHAnsi"/>
          <w:color w:val="002060"/>
          <w:sz w:val="20"/>
          <w:szCs w:val="20"/>
        </w:rPr>
        <w:t xml:space="preserve">  </w:t>
      </w:r>
      <w:r w:rsidRPr="00C43489">
        <w:rPr>
          <w:rFonts w:eastAsia="Calibri" w:cstheme="minorHAnsi"/>
          <w:sz w:val="20"/>
          <w:szCs w:val="20"/>
        </w:rPr>
        <w:br/>
      </w:r>
    </w:p>
    <w:p w14:paraId="15EE9FFB" w14:textId="77777777" w:rsidR="00FA3B00" w:rsidRPr="00335AF5" w:rsidRDefault="00FA3B00" w:rsidP="00FA3B00">
      <w:pPr>
        <w:ind w:right="567"/>
        <w:rPr>
          <w:rFonts w:ascii="Open Sans" w:hAnsi="Open Sans" w:cs="Open Sans"/>
          <w:color w:val="002060"/>
          <w:sz w:val="26"/>
          <w:szCs w:val="26"/>
        </w:rPr>
      </w:pPr>
    </w:p>
    <w:p w14:paraId="7689F849" w14:textId="77777777" w:rsidR="00FA3B00" w:rsidRPr="00335AF5" w:rsidRDefault="00FA3B00" w:rsidP="00FA3B00">
      <w:pPr>
        <w:rPr>
          <w:rFonts w:ascii="Open Sans" w:hAnsi="Open Sans" w:cs="Open Sans"/>
          <w:color w:val="002060"/>
          <w:sz w:val="26"/>
          <w:szCs w:val="26"/>
        </w:rPr>
      </w:pPr>
    </w:p>
    <w:p w14:paraId="2606F9BD" w14:textId="77777777" w:rsidR="00FA3B00" w:rsidRPr="00335AF5" w:rsidRDefault="00FA3B00" w:rsidP="00FA3B00">
      <w:pPr>
        <w:pStyle w:val="Heading1"/>
        <w:ind w:left="0"/>
        <w:rPr>
          <w:rFonts w:ascii="Open Sans" w:hAnsi="Open Sans" w:cs="Open Sans"/>
          <w:color w:val="002060"/>
          <w:sz w:val="26"/>
          <w:szCs w:val="26"/>
        </w:rPr>
      </w:pPr>
      <w:r w:rsidRPr="00335AF5">
        <w:rPr>
          <w:rFonts w:ascii="Open Sans" w:hAnsi="Open Sans" w:cs="Open Sans"/>
          <w:color w:val="002060"/>
          <w:sz w:val="26"/>
          <w:szCs w:val="26"/>
        </w:rPr>
        <w:t xml:space="preserve">Key Responsibilities </w:t>
      </w:r>
    </w:p>
    <w:p w14:paraId="74A78CD1" w14:textId="14C2B387" w:rsidR="00FA3B00" w:rsidRPr="00335AF5" w:rsidRDefault="002E4B25" w:rsidP="00FA3B00">
      <w:pPr>
        <w:pStyle w:val="ListParagraph"/>
        <w:widowControl w:val="0"/>
        <w:numPr>
          <w:ilvl w:val="0"/>
          <w:numId w:val="18"/>
        </w:numPr>
        <w:tabs>
          <w:tab w:val="left" w:pos="720"/>
        </w:tabs>
        <w:autoSpaceDE w:val="0"/>
        <w:autoSpaceDN w:val="0"/>
        <w:ind w:left="720"/>
        <w:contextualSpacing w:val="0"/>
        <w:rPr>
          <w:rFonts w:ascii="Open Sans" w:hAnsi="Open Sans" w:cs="Open Sans"/>
          <w:color w:val="002060"/>
          <w:sz w:val="26"/>
          <w:szCs w:val="26"/>
        </w:rPr>
      </w:pPr>
      <w:r>
        <w:rPr>
          <w:rFonts w:ascii="Open Sans" w:hAnsi="Open Sans" w:cs="Open Sans"/>
          <w:color w:val="002060"/>
          <w:sz w:val="26"/>
          <w:szCs w:val="26"/>
        </w:rPr>
        <w:t>Quality/Safety and Risk Management</w:t>
      </w:r>
    </w:p>
    <w:p w14:paraId="5AD220DD" w14:textId="6A2353B3" w:rsidR="00FA3B00" w:rsidRPr="00335AF5" w:rsidRDefault="002E4B25" w:rsidP="00FA3B00">
      <w:pPr>
        <w:pStyle w:val="ListParagraph"/>
        <w:widowControl w:val="0"/>
        <w:numPr>
          <w:ilvl w:val="0"/>
          <w:numId w:val="18"/>
        </w:numPr>
        <w:tabs>
          <w:tab w:val="left" w:pos="720"/>
        </w:tabs>
        <w:autoSpaceDE w:val="0"/>
        <w:autoSpaceDN w:val="0"/>
        <w:ind w:left="720"/>
        <w:contextualSpacing w:val="0"/>
        <w:rPr>
          <w:rFonts w:ascii="Open Sans" w:hAnsi="Open Sans" w:cs="Open Sans"/>
          <w:color w:val="002060"/>
          <w:sz w:val="26"/>
          <w:szCs w:val="26"/>
        </w:rPr>
      </w:pPr>
      <w:r>
        <w:rPr>
          <w:rFonts w:ascii="Open Sans" w:hAnsi="Open Sans" w:cs="Open Sans"/>
          <w:color w:val="002060"/>
          <w:sz w:val="26"/>
          <w:szCs w:val="26"/>
        </w:rPr>
        <w:t>Teamwork &amp; Communication</w:t>
      </w:r>
    </w:p>
    <w:p w14:paraId="4A43B08D" w14:textId="22A73E7D" w:rsidR="00FA3B00" w:rsidRPr="00335AF5" w:rsidRDefault="002E4B25" w:rsidP="00FA3B00">
      <w:pPr>
        <w:pStyle w:val="ListParagraph"/>
        <w:widowControl w:val="0"/>
        <w:numPr>
          <w:ilvl w:val="0"/>
          <w:numId w:val="18"/>
        </w:numPr>
        <w:tabs>
          <w:tab w:val="left" w:pos="720"/>
        </w:tabs>
        <w:autoSpaceDE w:val="0"/>
        <w:autoSpaceDN w:val="0"/>
        <w:spacing w:before="1"/>
        <w:ind w:left="720"/>
        <w:contextualSpacing w:val="0"/>
        <w:rPr>
          <w:rFonts w:ascii="Open Sans" w:hAnsi="Open Sans" w:cs="Open Sans"/>
          <w:color w:val="002060"/>
          <w:sz w:val="26"/>
          <w:szCs w:val="26"/>
        </w:rPr>
      </w:pPr>
      <w:r>
        <w:rPr>
          <w:rFonts w:ascii="Open Sans" w:hAnsi="Open Sans" w:cs="Open Sans"/>
          <w:color w:val="002060"/>
          <w:sz w:val="26"/>
          <w:szCs w:val="26"/>
        </w:rPr>
        <w:t>Customer service</w:t>
      </w:r>
    </w:p>
    <w:p w14:paraId="21D8EB24" w14:textId="6DB5D7FD" w:rsidR="00FA3B00" w:rsidRPr="00335AF5" w:rsidRDefault="002E4B25" w:rsidP="00FA3B00">
      <w:pPr>
        <w:pStyle w:val="ListParagraph"/>
        <w:widowControl w:val="0"/>
        <w:numPr>
          <w:ilvl w:val="0"/>
          <w:numId w:val="18"/>
        </w:numPr>
        <w:tabs>
          <w:tab w:val="left" w:pos="720"/>
        </w:tabs>
        <w:autoSpaceDE w:val="0"/>
        <w:autoSpaceDN w:val="0"/>
        <w:ind w:left="720"/>
        <w:contextualSpacing w:val="0"/>
        <w:rPr>
          <w:rFonts w:ascii="Open Sans" w:hAnsi="Open Sans" w:cs="Open Sans"/>
          <w:color w:val="002060"/>
          <w:sz w:val="26"/>
          <w:szCs w:val="26"/>
        </w:rPr>
      </w:pPr>
      <w:r>
        <w:rPr>
          <w:rFonts w:ascii="Open Sans" w:hAnsi="Open Sans" w:cs="Open Sans"/>
          <w:color w:val="002060"/>
          <w:sz w:val="26"/>
          <w:szCs w:val="26"/>
        </w:rPr>
        <w:t>Administration &amp; Documentation</w:t>
      </w:r>
    </w:p>
    <w:p w14:paraId="19C1765C" w14:textId="06D8CB1A" w:rsidR="00FA3B00" w:rsidRPr="00335AF5" w:rsidRDefault="002E4B25" w:rsidP="00FA3B00">
      <w:pPr>
        <w:pStyle w:val="ListParagraph"/>
        <w:widowControl w:val="0"/>
        <w:numPr>
          <w:ilvl w:val="0"/>
          <w:numId w:val="18"/>
        </w:numPr>
        <w:tabs>
          <w:tab w:val="left" w:pos="720"/>
        </w:tabs>
        <w:autoSpaceDE w:val="0"/>
        <w:autoSpaceDN w:val="0"/>
        <w:ind w:left="720"/>
        <w:contextualSpacing w:val="0"/>
        <w:rPr>
          <w:rFonts w:ascii="Open Sans" w:hAnsi="Open Sans" w:cs="Open Sans"/>
          <w:color w:val="002060"/>
          <w:sz w:val="26"/>
          <w:szCs w:val="26"/>
        </w:rPr>
      </w:pPr>
      <w:r>
        <w:rPr>
          <w:rFonts w:ascii="Open Sans" w:hAnsi="Open Sans" w:cs="Open Sans"/>
          <w:color w:val="002060"/>
          <w:sz w:val="26"/>
          <w:szCs w:val="26"/>
        </w:rPr>
        <w:t>Technical Skills &amp; Application</w:t>
      </w:r>
    </w:p>
    <w:p w14:paraId="2DE65654" w14:textId="539323C6" w:rsidR="00FA3B00" w:rsidRDefault="002E4B25" w:rsidP="00FA3B00">
      <w:pPr>
        <w:pStyle w:val="ListParagraph"/>
        <w:widowControl w:val="0"/>
        <w:numPr>
          <w:ilvl w:val="0"/>
          <w:numId w:val="18"/>
        </w:numPr>
        <w:tabs>
          <w:tab w:val="left" w:pos="720"/>
        </w:tabs>
        <w:autoSpaceDE w:val="0"/>
        <w:autoSpaceDN w:val="0"/>
        <w:spacing w:before="1"/>
        <w:ind w:left="720"/>
        <w:contextualSpacing w:val="0"/>
        <w:rPr>
          <w:rFonts w:ascii="Open Sans" w:hAnsi="Open Sans" w:cs="Open Sans"/>
          <w:color w:val="002060"/>
          <w:sz w:val="26"/>
          <w:szCs w:val="26"/>
        </w:rPr>
      </w:pPr>
      <w:r>
        <w:rPr>
          <w:rFonts w:ascii="Open Sans" w:hAnsi="Open Sans" w:cs="Open Sans"/>
          <w:color w:val="002060"/>
          <w:sz w:val="26"/>
          <w:szCs w:val="26"/>
        </w:rPr>
        <w:t>Personal &amp; Professional Development</w:t>
      </w:r>
    </w:p>
    <w:p w14:paraId="511CA92E" w14:textId="12C495EC" w:rsidR="002E4B25" w:rsidRPr="00335AF5" w:rsidRDefault="002E4B25" w:rsidP="00FA3B00">
      <w:pPr>
        <w:pStyle w:val="ListParagraph"/>
        <w:widowControl w:val="0"/>
        <w:numPr>
          <w:ilvl w:val="0"/>
          <w:numId w:val="18"/>
        </w:numPr>
        <w:tabs>
          <w:tab w:val="left" w:pos="720"/>
        </w:tabs>
        <w:autoSpaceDE w:val="0"/>
        <w:autoSpaceDN w:val="0"/>
        <w:spacing w:before="1"/>
        <w:ind w:left="720"/>
        <w:contextualSpacing w:val="0"/>
        <w:rPr>
          <w:rFonts w:ascii="Open Sans" w:hAnsi="Open Sans" w:cs="Open Sans"/>
          <w:color w:val="002060"/>
          <w:sz w:val="26"/>
          <w:szCs w:val="26"/>
        </w:rPr>
      </w:pPr>
      <w:r>
        <w:rPr>
          <w:rFonts w:ascii="Open Sans" w:hAnsi="Open Sans" w:cs="Open Sans"/>
          <w:color w:val="002060"/>
          <w:sz w:val="26"/>
          <w:szCs w:val="26"/>
        </w:rPr>
        <w:t>BSHS’s accountabilities</w:t>
      </w:r>
    </w:p>
    <w:p w14:paraId="0D8B41AC" w14:textId="77777777" w:rsidR="001B3003" w:rsidRDefault="001B3003" w:rsidP="006B69D8">
      <w:pPr>
        <w:pStyle w:val="Default"/>
        <w:ind w:left="709"/>
        <w:rPr>
          <w:rFonts w:ascii="Open Sans" w:hAnsi="Open Sans" w:cs="Open Sans"/>
          <w:sz w:val="28"/>
          <w:szCs w:val="28"/>
        </w:rPr>
      </w:pPr>
    </w:p>
    <w:p w14:paraId="32632340" w14:textId="77777777" w:rsidR="001B3003" w:rsidRPr="008D6E72" w:rsidRDefault="001B3003" w:rsidP="006B69D8">
      <w:pPr>
        <w:pStyle w:val="Default"/>
        <w:ind w:left="709"/>
        <w:rPr>
          <w:rFonts w:ascii="Open Sans" w:hAnsi="Open Sans" w:cs="Open Sans"/>
          <w:sz w:val="28"/>
          <w:szCs w:val="28"/>
        </w:rPr>
      </w:pPr>
    </w:p>
    <w:p w14:paraId="1C139846" w14:textId="47D88873" w:rsidR="001B3003" w:rsidRDefault="00FA3B00" w:rsidP="00FA3B00">
      <w:pPr>
        <w:spacing w:line="276" w:lineRule="auto"/>
        <w:ind w:right="560"/>
        <w:jc w:val="center"/>
        <w:outlineLvl w:val="0"/>
        <w:rPr>
          <w:rFonts w:ascii="Open Sans" w:eastAsia="Times New Roman" w:hAnsi="Open Sans"/>
          <w:b/>
          <w:bCs/>
          <w:color w:val="023066"/>
          <w:sz w:val="60"/>
          <w:szCs w:val="60"/>
          <w:shd w:val="clear" w:color="auto" w:fill="FFFFFF"/>
        </w:rPr>
      </w:pPr>
      <w:r>
        <w:rPr>
          <w:rFonts w:ascii="Helvetica Neue" w:hAnsi="Helvetica Neue" w:cs="Arial"/>
          <w:noProof/>
          <w:color w:val="333333"/>
          <w:sz w:val="21"/>
          <w:szCs w:val="21"/>
          <w:lang w:val="en-AU" w:eastAsia="en-AU"/>
        </w:rPr>
        <w:drawing>
          <wp:inline distT="0" distB="0" distL="0" distR="0" wp14:anchorId="58F774C7" wp14:editId="343656BA">
            <wp:extent cx="4505325" cy="3005590"/>
            <wp:effectExtent l="0" t="0" r="0" b="4445"/>
            <wp:docPr id="3" name="Picture 3" descr="http://bshs.org.au/uploads/image/gallery/full-size/_pfx0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shs.org.au/uploads/image/gallery/full-size/_pfx027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0134" cy="3008798"/>
                    </a:xfrm>
                    <a:prstGeom prst="rect">
                      <a:avLst/>
                    </a:prstGeom>
                    <a:noFill/>
                    <a:ln>
                      <a:noFill/>
                    </a:ln>
                  </pic:spPr>
                </pic:pic>
              </a:graphicData>
            </a:graphic>
          </wp:inline>
        </w:drawing>
      </w:r>
    </w:p>
    <w:p w14:paraId="6E30C77E" w14:textId="49FBA444" w:rsidR="006C28C0" w:rsidRDefault="006C28C0" w:rsidP="00835DA4">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w:lastRenderedPageBreak/>
        <mc:AlternateContent>
          <mc:Choice Requires="wps">
            <w:drawing>
              <wp:anchor distT="0" distB="0" distL="114300" distR="114300" simplePos="0" relativeHeight="251704320" behindDoc="0" locked="0" layoutInCell="1" allowOverlap="1" wp14:anchorId="2FF734EB" wp14:editId="55D996C0">
                <wp:simplePos x="0" y="0"/>
                <wp:positionH relativeFrom="page">
                  <wp:posOffset>317500</wp:posOffset>
                </wp:positionH>
                <wp:positionV relativeFrom="page">
                  <wp:posOffset>1148715</wp:posOffset>
                </wp:positionV>
                <wp:extent cx="6840000" cy="3600"/>
                <wp:effectExtent l="0" t="0" r="43815" b="47625"/>
                <wp:wrapNone/>
                <wp:docPr id="10" name="Straight Connector 10"/>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y;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" strokecolor="#e7e7e7">
                <v:stroke joinstyle="miter"/>
                <w10:wrap anchorx="page" anchory="page"/>
              </v:line>
            </w:pict>
          </mc:Fallback>
        </mc:AlternateContent>
      </w:r>
      <w:r>
        <w:rPr>
          <w:rFonts w:ascii="Open Sans" w:eastAsia="Times New Roman" w:hAnsi="Open Sans"/>
          <w:b/>
          <w:bCs/>
          <w:color w:val="023066"/>
          <w:sz w:val="60"/>
          <w:szCs w:val="60"/>
          <w:shd w:val="clear" w:color="auto" w:fill="FFFFFF"/>
        </w:rPr>
        <w:t>Key Selection Criteria</w:t>
      </w:r>
    </w:p>
    <w:p w14:paraId="550D777E" w14:textId="77777777" w:rsidR="00876C54" w:rsidRDefault="00876C54" w:rsidP="006C28C0">
      <w:pPr>
        <w:pStyle w:val="ListParagraph"/>
        <w:spacing w:after="200" w:line="276" w:lineRule="auto"/>
        <w:ind w:left="1418"/>
        <w:rPr>
          <w:rFonts w:ascii="Open Sans" w:hAnsi="Open Sans" w:cs="Open Sans"/>
        </w:rPr>
      </w:pPr>
    </w:p>
    <w:p w14:paraId="75562309" w14:textId="77777777" w:rsidR="002E4B25" w:rsidRPr="002E4B25" w:rsidRDefault="002E4B25" w:rsidP="002E4B25">
      <w:pPr>
        <w:pStyle w:val="ListParagraph"/>
        <w:ind w:left="360" w:firstLine="349"/>
        <w:rPr>
          <w:rFonts w:ascii="Open Sans" w:hAnsi="Open Sans" w:cstheme="minorHAnsi"/>
          <w:b/>
          <w:color w:val="002060"/>
        </w:rPr>
      </w:pPr>
    </w:p>
    <w:p w14:paraId="048B198B" w14:textId="6214B472" w:rsidR="002E4B25" w:rsidRPr="002E4B25" w:rsidRDefault="002E4B25" w:rsidP="002E4B25">
      <w:pPr>
        <w:spacing w:before="80" w:after="80"/>
        <w:ind w:left="1560" w:right="34" w:hanging="851"/>
        <w:jc w:val="both"/>
        <w:rPr>
          <w:rFonts w:ascii="Open Sans" w:hAnsi="Open Sans" w:cstheme="minorHAnsi"/>
          <w:color w:val="002060"/>
        </w:rPr>
      </w:pPr>
      <w:r w:rsidRPr="002E4B25">
        <w:rPr>
          <w:rFonts w:ascii="Open Sans" w:hAnsi="Open Sans" w:cstheme="minorHAnsi"/>
          <w:b/>
          <w:color w:val="002060"/>
        </w:rPr>
        <w:t>KSC 1:</w:t>
      </w:r>
      <w:r w:rsidRPr="002E4B25">
        <w:rPr>
          <w:rFonts w:ascii="Open Sans" w:hAnsi="Open Sans" w:cstheme="minorHAnsi"/>
          <w:b/>
          <w:color w:val="002060"/>
        </w:rPr>
        <w:tab/>
      </w:r>
      <w:r w:rsidRPr="002E4B25">
        <w:rPr>
          <w:rFonts w:ascii="Open Sans" w:hAnsi="Open Sans" w:cstheme="minorHAnsi"/>
          <w:color w:val="002060"/>
        </w:rPr>
        <w:t>Comprehensive understanding of rural health service systems including clinical governance, funding models and accreditation processes for aged care, acute, primary and community care.</w:t>
      </w:r>
    </w:p>
    <w:p w14:paraId="00CBCF73" w14:textId="77777777" w:rsidR="002E4B25" w:rsidRDefault="002E4B25" w:rsidP="002E4B25">
      <w:pPr>
        <w:tabs>
          <w:tab w:val="left" w:pos="2240"/>
        </w:tabs>
        <w:ind w:left="851" w:hanging="142"/>
        <w:rPr>
          <w:rFonts w:ascii="Open Sans" w:eastAsia="Times New Roman" w:hAnsi="Open Sans" w:cs="Arial"/>
          <w:color w:val="002060"/>
          <w:lang w:val="en-US" w:eastAsia="en-AU"/>
        </w:rPr>
      </w:pPr>
    </w:p>
    <w:p w14:paraId="675F93FA" w14:textId="4F5B684F" w:rsidR="002E4B25" w:rsidRPr="002E4B25" w:rsidRDefault="002E4B25" w:rsidP="002E4B25">
      <w:pPr>
        <w:tabs>
          <w:tab w:val="left" w:pos="2240"/>
        </w:tabs>
        <w:ind w:left="1560" w:hanging="851"/>
        <w:rPr>
          <w:rFonts w:ascii="Open Sans" w:eastAsia="Times New Roman" w:hAnsi="Open Sans" w:cs="Arial"/>
          <w:color w:val="002060"/>
          <w:lang w:val="en-US" w:eastAsia="en-AU"/>
        </w:rPr>
      </w:pPr>
      <w:r w:rsidRPr="002E4B25">
        <w:rPr>
          <w:rFonts w:ascii="Open Sans" w:eastAsia="Times New Roman" w:hAnsi="Open Sans" w:cs="Arial"/>
          <w:b/>
          <w:color w:val="002060"/>
          <w:lang w:val="en-US" w:eastAsia="en-AU"/>
        </w:rPr>
        <w:t>KSC 2:</w:t>
      </w:r>
      <w:r>
        <w:rPr>
          <w:rFonts w:ascii="Open Sans" w:eastAsia="Times New Roman" w:hAnsi="Open Sans" w:cs="Arial"/>
          <w:color w:val="002060"/>
          <w:lang w:val="en-US" w:eastAsia="en-AU"/>
        </w:rPr>
        <w:tab/>
      </w:r>
      <w:r w:rsidRPr="002E4B25">
        <w:rPr>
          <w:rFonts w:ascii="Open Sans" w:eastAsia="Times New Roman" w:hAnsi="Open Sans" w:cs="Arial"/>
          <w:color w:val="002060"/>
          <w:lang w:val="en-US" w:eastAsia="en-AU"/>
        </w:rPr>
        <w:t>Demonstrated leadership skills and ability to strategically plan for the delivery of Person centred</w:t>
      </w:r>
      <w:bookmarkStart w:id="0" w:name="_GoBack"/>
      <w:bookmarkEnd w:id="0"/>
      <w:r w:rsidRPr="002E4B25">
        <w:rPr>
          <w:rFonts w:ascii="Open Sans" w:eastAsia="Times New Roman" w:hAnsi="Open Sans" w:cs="Arial"/>
          <w:color w:val="002060"/>
          <w:lang w:val="en-US" w:eastAsia="en-AU"/>
        </w:rPr>
        <w:t xml:space="preserve"> care is provided with excellent risk management, safety and quality services within a team environment </w:t>
      </w:r>
    </w:p>
    <w:p w14:paraId="25E22674" w14:textId="77777777" w:rsidR="002E4B25" w:rsidRDefault="002E4B25" w:rsidP="002E4B25">
      <w:pPr>
        <w:tabs>
          <w:tab w:val="left" w:pos="2240"/>
        </w:tabs>
        <w:ind w:left="851" w:hanging="142"/>
        <w:rPr>
          <w:rFonts w:ascii="Open Sans" w:eastAsia="Times New Roman" w:hAnsi="Open Sans" w:cs="Arial"/>
          <w:color w:val="002060"/>
          <w:lang w:val="en-US" w:eastAsia="en-AU"/>
        </w:rPr>
      </w:pPr>
    </w:p>
    <w:p w14:paraId="58BCDDA6" w14:textId="00BD71F3" w:rsidR="002E4B25" w:rsidRPr="002E4B25" w:rsidRDefault="002E4B25" w:rsidP="002E4B25">
      <w:pPr>
        <w:tabs>
          <w:tab w:val="left" w:pos="2240"/>
        </w:tabs>
        <w:ind w:left="1560" w:hanging="851"/>
        <w:rPr>
          <w:rFonts w:ascii="Open Sans" w:eastAsia="Times New Roman" w:hAnsi="Open Sans" w:cs="Arial"/>
          <w:color w:val="002060"/>
          <w:lang w:val="en-US" w:eastAsia="en-AU"/>
        </w:rPr>
      </w:pPr>
      <w:r w:rsidRPr="002E4B25">
        <w:rPr>
          <w:rFonts w:ascii="Open Sans" w:eastAsia="Times New Roman" w:hAnsi="Open Sans" w:cs="Arial"/>
          <w:b/>
          <w:color w:val="002060"/>
          <w:lang w:val="en-US" w:eastAsia="en-AU"/>
        </w:rPr>
        <w:t>KSC 3:</w:t>
      </w:r>
      <w:r>
        <w:rPr>
          <w:rFonts w:ascii="Open Sans" w:eastAsia="Times New Roman" w:hAnsi="Open Sans" w:cs="Arial"/>
          <w:color w:val="002060"/>
          <w:lang w:val="en-US" w:eastAsia="en-AU"/>
        </w:rPr>
        <w:tab/>
      </w:r>
      <w:r w:rsidRPr="002E4B25">
        <w:rPr>
          <w:rFonts w:ascii="Open Sans" w:eastAsia="Times New Roman" w:hAnsi="Open Sans" w:cs="Arial"/>
          <w:color w:val="002060"/>
          <w:lang w:val="en-US" w:eastAsia="en-AU"/>
        </w:rPr>
        <w:t>Ability to manage resources, including the ability to formulate and direct policies, business planning and financial management, to deliver quality, cost effective care and services</w:t>
      </w:r>
    </w:p>
    <w:p w14:paraId="7EC9232F" w14:textId="77777777" w:rsidR="002E4B25" w:rsidRDefault="002E4B25" w:rsidP="002E4B25">
      <w:pPr>
        <w:ind w:left="851" w:hanging="142"/>
        <w:rPr>
          <w:rFonts w:ascii="Open Sans" w:eastAsia="Times New Roman" w:hAnsi="Open Sans" w:cs="Arial"/>
          <w:color w:val="002060"/>
          <w:lang w:val="en-US" w:eastAsia="en-AU"/>
        </w:rPr>
      </w:pPr>
    </w:p>
    <w:p w14:paraId="608FFE7F" w14:textId="0557ACDA" w:rsidR="002E4B25" w:rsidRPr="002E4B25" w:rsidRDefault="002E4B25" w:rsidP="002E4B25">
      <w:pPr>
        <w:ind w:left="1560" w:hanging="851"/>
        <w:rPr>
          <w:rFonts w:ascii="Open Sans" w:eastAsia="Times New Roman" w:hAnsi="Open Sans" w:cs="Arial"/>
          <w:color w:val="002060"/>
          <w:lang w:val="en-US" w:eastAsia="en-AU"/>
        </w:rPr>
      </w:pPr>
      <w:r w:rsidRPr="002E4B25">
        <w:rPr>
          <w:rFonts w:ascii="Open Sans" w:eastAsia="Times New Roman" w:hAnsi="Open Sans" w:cs="Arial"/>
          <w:b/>
          <w:color w:val="002060"/>
          <w:lang w:val="en-US" w:eastAsia="en-AU"/>
        </w:rPr>
        <w:t>KSC 4:</w:t>
      </w:r>
      <w:r w:rsidRPr="002E4B25">
        <w:rPr>
          <w:rFonts w:ascii="Open Sans" w:eastAsia="Times New Roman" w:hAnsi="Open Sans" w:cs="Arial"/>
          <w:b/>
          <w:color w:val="002060"/>
          <w:lang w:val="en-US" w:eastAsia="en-AU"/>
        </w:rPr>
        <w:tab/>
      </w:r>
      <w:r w:rsidRPr="002E4B25">
        <w:rPr>
          <w:rFonts w:ascii="Open Sans" w:eastAsia="Times New Roman" w:hAnsi="Open Sans" w:cs="Arial"/>
          <w:color w:val="002060"/>
          <w:lang w:val="en-US" w:eastAsia="en-AU"/>
        </w:rPr>
        <w:t>Ability to design, develop and implement innovative practice changes to improve performance and to ensure professional and organisational standards are met</w:t>
      </w:r>
    </w:p>
    <w:p w14:paraId="0F8EDFEB" w14:textId="77777777" w:rsidR="002E4B25" w:rsidRDefault="002E4B25" w:rsidP="002E4B25">
      <w:pPr>
        <w:tabs>
          <w:tab w:val="left" w:pos="2240"/>
        </w:tabs>
        <w:ind w:left="851" w:hanging="142"/>
        <w:rPr>
          <w:rFonts w:ascii="Open Sans" w:eastAsia="Times New Roman" w:hAnsi="Open Sans" w:cs="Arial"/>
          <w:color w:val="002060"/>
          <w:lang w:val="en-US" w:eastAsia="en-AU"/>
        </w:rPr>
      </w:pPr>
    </w:p>
    <w:p w14:paraId="0F233C22" w14:textId="7731011A" w:rsidR="002E4B25" w:rsidRPr="002E4B25" w:rsidRDefault="002E4B25" w:rsidP="002E4B25">
      <w:pPr>
        <w:tabs>
          <w:tab w:val="left" w:pos="2240"/>
        </w:tabs>
        <w:ind w:left="1560" w:hanging="851"/>
        <w:rPr>
          <w:rFonts w:ascii="Open Sans" w:eastAsia="Times New Roman" w:hAnsi="Open Sans" w:cs="Arial"/>
          <w:color w:val="002060"/>
          <w:lang w:val="en-US" w:eastAsia="en-AU"/>
        </w:rPr>
      </w:pPr>
      <w:r w:rsidRPr="002E4B25">
        <w:rPr>
          <w:rFonts w:ascii="Open Sans" w:eastAsia="Times New Roman" w:hAnsi="Open Sans" w:cs="Arial"/>
          <w:b/>
          <w:color w:val="002060"/>
          <w:lang w:val="en-US" w:eastAsia="en-AU"/>
        </w:rPr>
        <w:t>KSC 5:</w:t>
      </w:r>
      <w:r>
        <w:rPr>
          <w:rFonts w:ascii="Open Sans" w:eastAsia="Times New Roman" w:hAnsi="Open Sans" w:cs="Arial"/>
          <w:color w:val="002060"/>
          <w:lang w:val="en-US" w:eastAsia="en-AU"/>
        </w:rPr>
        <w:tab/>
      </w:r>
      <w:r w:rsidRPr="002E4B25">
        <w:rPr>
          <w:rFonts w:ascii="Open Sans" w:eastAsia="Times New Roman" w:hAnsi="Open Sans" w:cs="Arial"/>
          <w:color w:val="002060"/>
          <w:lang w:val="en-US" w:eastAsia="en-AU"/>
        </w:rPr>
        <w:t>High level communication and interpersonal skills including the capacity to negotiate and resolve conflict and to work collaboratively within an inter-disciplinary environment</w:t>
      </w:r>
    </w:p>
    <w:p w14:paraId="2E042E45" w14:textId="77777777" w:rsidR="002E4B25" w:rsidRDefault="002E4B25" w:rsidP="002E4B25">
      <w:pPr>
        <w:tabs>
          <w:tab w:val="left" w:pos="2240"/>
        </w:tabs>
        <w:ind w:left="851" w:hanging="142"/>
        <w:rPr>
          <w:rFonts w:ascii="Open Sans" w:eastAsia="Times New Roman" w:hAnsi="Open Sans" w:cs="Arial"/>
          <w:color w:val="002060"/>
          <w:lang w:val="en-US" w:eastAsia="en-AU"/>
        </w:rPr>
      </w:pPr>
    </w:p>
    <w:p w14:paraId="55C6B0B4" w14:textId="716FCF3A" w:rsidR="002E4B25" w:rsidRPr="002E4B25" w:rsidRDefault="002E4B25" w:rsidP="002E4B25">
      <w:pPr>
        <w:tabs>
          <w:tab w:val="left" w:pos="2240"/>
        </w:tabs>
        <w:ind w:left="1560" w:hanging="851"/>
        <w:rPr>
          <w:rFonts w:ascii="Open Sans" w:eastAsia="Times New Roman" w:hAnsi="Open Sans" w:cs="Arial"/>
          <w:color w:val="002060"/>
          <w:lang w:val="en-US" w:eastAsia="en-AU"/>
        </w:rPr>
      </w:pPr>
      <w:r w:rsidRPr="002E4B25">
        <w:rPr>
          <w:rFonts w:ascii="Open Sans" w:eastAsia="Times New Roman" w:hAnsi="Open Sans" w:cs="Arial"/>
          <w:b/>
          <w:color w:val="002060"/>
          <w:lang w:val="en-US" w:eastAsia="en-AU"/>
        </w:rPr>
        <w:t>KSC 6:</w:t>
      </w:r>
      <w:r>
        <w:rPr>
          <w:rFonts w:ascii="Open Sans" w:eastAsia="Times New Roman" w:hAnsi="Open Sans" w:cs="Arial"/>
          <w:color w:val="002060"/>
          <w:lang w:val="en-US" w:eastAsia="en-AU"/>
        </w:rPr>
        <w:tab/>
      </w:r>
      <w:r w:rsidRPr="002E4B25">
        <w:rPr>
          <w:rFonts w:ascii="Open Sans" w:eastAsia="Times New Roman" w:hAnsi="Open Sans" w:cs="Arial"/>
          <w:color w:val="002060"/>
          <w:lang w:val="en-US" w:eastAsia="en-AU"/>
        </w:rPr>
        <w:t>Ability to work in partnership for the best outcomes for our community.</w:t>
      </w:r>
    </w:p>
    <w:p w14:paraId="4275C6C0" w14:textId="77777777" w:rsidR="002E4B25" w:rsidRPr="002E4B25" w:rsidRDefault="002E4B25" w:rsidP="002E4B25">
      <w:pPr>
        <w:pStyle w:val="ListParagraph"/>
        <w:spacing w:before="80" w:after="80"/>
        <w:ind w:left="394" w:right="34" w:firstLine="349"/>
        <w:rPr>
          <w:rFonts w:ascii="Open Sans" w:hAnsi="Open Sans" w:cstheme="minorHAnsi"/>
          <w:color w:val="002060"/>
        </w:rPr>
      </w:pPr>
    </w:p>
    <w:p w14:paraId="635489CD" w14:textId="77777777" w:rsidR="002E4B25" w:rsidRDefault="002E4B25" w:rsidP="002E4B25">
      <w:pPr>
        <w:ind w:firstLine="720"/>
        <w:rPr>
          <w:rFonts w:ascii="Open Sans" w:hAnsi="Open Sans" w:cstheme="minorHAnsi"/>
          <w:b/>
          <w:color w:val="002060"/>
        </w:rPr>
      </w:pPr>
    </w:p>
    <w:p w14:paraId="3B569A07" w14:textId="77777777" w:rsidR="002E4B25" w:rsidRPr="002E4B25" w:rsidRDefault="002E4B25" w:rsidP="002E4B25">
      <w:pPr>
        <w:ind w:firstLine="720"/>
        <w:rPr>
          <w:rFonts w:ascii="Open Sans" w:hAnsi="Open Sans" w:cstheme="minorHAnsi"/>
          <w:b/>
          <w:color w:val="002060"/>
        </w:rPr>
      </w:pPr>
      <w:r w:rsidRPr="002E4B25">
        <w:rPr>
          <w:rFonts w:ascii="Open Sans" w:hAnsi="Open Sans" w:cstheme="minorHAnsi"/>
          <w:b/>
          <w:color w:val="002060"/>
        </w:rPr>
        <w:t>Essential:</w:t>
      </w:r>
    </w:p>
    <w:p w14:paraId="045FD610" w14:textId="77777777" w:rsidR="002E4B25" w:rsidRPr="002E4B25" w:rsidRDefault="002E4B25" w:rsidP="002E4B25">
      <w:pPr>
        <w:pStyle w:val="ListParagraph"/>
        <w:numPr>
          <w:ilvl w:val="0"/>
          <w:numId w:val="19"/>
        </w:numPr>
        <w:spacing w:after="160"/>
        <w:ind w:left="1418" w:hanging="218"/>
        <w:jc w:val="both"/>
        <w:rPr>
          <w:rFonts w:ascii="Open Sans" w:hAnsi="Open Sans" w:cstheme="minorHAnsi"/>
          <w:color w:val="002060"/>
        </w:rPr>
      </w:pPr>
      <w:r w:rsidRPr="002E4B25">
        <w:rPr>
          <w:rFonts w:ascii="Open Sans" w:hAnsi="Open Sans" w:cstheme="minorHAnsi"/>
          <w:color w:val="002060"/>
        </w:rPr>
        <w:t>Registered Nurse with current Australian Health Practitioner Regulation Agency (AHPRA) registration</w:t>
      </w:r>
    </w:p>
    <w:p w14:paraId="6BA3DD48" w14:textId="77777777" w:rsidR="002E4B25" w:rsidRPr="002E4B25" w:rsidRDefault="002E4B25" w:rsidP="002E4B25">
      <w:pPr>
        <w:pStyle w:val="ListParagraph"/>
        <w:numPr>
          <w:ilvl w:val="0"/>
          <w:numId w:val="19"/>
        </w:numPr>
        <w:spacing w:after="160"/>
        <w:ind w:left="1418" w:hanging="218"/>
        <w:jc w:val="both"/>
        <w:rPr>
          <w:rFonts w:ascii="Open Sans" w:hAnsi="Open Sans" w:cstheme="minorHAnsi"/>
          <w:color w:val="002060"/>
        </w:rPr>
      </w:pPr>
      <w:r w:rsidRPr="002E4B25">
        <w:rPr>
          <w:rFonts w:ascii="Open Sans" w:hAnsi="Open Sans" w:cstheme="minorHAnsi"/>
          <w:color w:val="002060"/>
        </w:rPr>
        <w:t>Holds a post graduate qualification in Health Management or experience in relevant nursing or management field</w:t>
      </w:r>
    </w:p>
    <w:p w14:paraId="086CF936" w14:textId="77777777" w:rsidR="002E4B25" w:rsidRPr="002E4B25" w:rsidRDefault="002E4B25" w:rsidP="002E4B25">
      <w:pPr>
        <w:pStyle w:val="ListParagraph"/>
        <w:numPr>
          <w:ilvl w:val="0"/>
          <w:numId w:val="19"/>
        </w:numPr>
        <w:tabs>
          <w:tab w:val="left" w:pos="1418"/>
        </w:tabs>
        <w:ind w:left="851" w:firstLine="349"/>
        <w:rPr>
          <w:rFonts w:ascii="Open Sans" w:eastAsia="Times New Roman" w:hAnsi="Open Sans" w:cs="Arial"/>
          <w:color w:val="002060"/>
          <w:lang w:val="en-US" w:eastAsia="en-AU"/>
        </w:rPr>
      </w:pPr>
      <w:r w:rsidRPr="002E4B25">
        <w:rPr>
          <w:rFonts w:ascii="Open Sans" w:eastAsia="Times New Roman" w:hAnsi="Open Sans" w:cs="Arial"/>
          <w:color w:val="002060"/>
          <w:lang w:val="en-US" w:eastAsia="en-AU"/>
        </w:rPr>
        <w:t>Demonstrated nursing management experience at a senior level</w:t>
      </w:r>
    </w:p>
    <w:p w14:paraId="57A14F3A" w14:textId="77777777" w:rsidR="002E4B25" w:rsidRPr="002E4B25" w:rsidRDefault="002E4B25" w:rsidP="002E4B25">
      <w:pPr>
        <w:ind w:left="567" w:firstLine="349"/>
        <w:jc w:val="both"/>
        <w:rPr>
          <w:rFonts w:ascii="Open Sans" w:hAnsi="Open Sans" w:cstheme="minorHAnsi"/>
          <w:color w:val="002060"/>
        </w:rPr>
      </w:pPr>
    </w:p>
    <w:p w14:paraId="026477CC" w14:textId="77777777" w:rsidR="002E4B25" w:rsidRDefault="002E4B25" w:rsidP="002E4B25">
      <w:pPr>
        <w:ind w:firstLine="709"/>
        <w:rPr>
          <w:rFonts w:ascii="Open Sans" w:hAnsi="Open Sans" w:cstheme="minorHAnsi"/>
          <w:b/>
          <w:color w:val="002060"/>
        </w:rPr>
      </w:pPr>
    </w:p>
    <w:p w14:paraId="62695044" w14:textId="77777777" w:rsidR="002E4B25" w:rsidRPr="002E4B25" w:rsidRDefault="002E4B25" w:rsidP="002E4B25">
      <w:pPr>
        <w:ind w:firstLine="709"/>
        <w:rPr>
          <w:rFonts w:ascii="Open Sans" w:hAnsi="Open Sans" w:cstheme="minorHAnsi"/>
          <w:b/>
          <w:color w:val="002060"/>
        </w:rPr>
      </w:pPr>
      <w:r w:rsidRPr="002E4B25">
        <w:rPr>
          <w:rFonts w:ascii="Open Sans" w:hAnsi="Open Sans" w:cstheme="minorHAnsi"/>
          <w:b/>
          <w:color w:val="002060"/>
        </w:rPr>
        <w:t>Desirable:</w:t>
      </w:r>
    </w:p>
    <w:p w14:paraId="7D3925A1" w14:textId="0AFC835B" w:rsidR="002E4B25" w:rsidRPr="002E4B25" w:rsidRDefault="002E4B25" w:rsidP="002E4B25">
      <w:pPr>
        <w:numPr>
          <w:ilvl w:val="0"/>
          <w:numId w:val="22"/>
        </w:numPr>
        <w:tabs>
          <w:tab w:val="clear" w:pos="360"/>
          <w:tab w:val="num" w:pos="1418"/>
        </w:tabs>
        <w:ind w:left="1418" w:hanging="142"/>
        <w:rPr>
          <w:rFonts w:ascii="Open Sans" w:eastAsia="Times New Roman" w:hAnsi="Open Sans" w:cs="Arial"/>
          <w:color w:val="002060"/>
          <w:lang w:val="en-US" w:eastAsia="en-AU"/>
        </w:rPr>
      </w:pPr>
      <w:r w:rsidRPr="002E4B25">
        <w:rPr>
          <w:rFonts w:ascii="Open Sans" w:eastAsia="Times New Roman" w:hAnsi="Open Sans" w:cs="Arial"/>
          <w:color w:val="002060"/>
          <w:lang w:val="en-US" w:eastAsia="en-AU"/>
        </w:rPr>
        <w:t xml:space="preserve">Post graduate qualifications in Management or undertaking Health or Business Administration </w:t>
      </w:r>
      <w:r>
        <w:rPr>
          <w:rFonts w:ascii="Open Sans" w:eastAsia="Times New Roman" w:hAnsi="Open Sans" w:cs="Arial"/>
          <w:color w:val="002060"/>
          <w:lang w:val="en-US" w:eastAsia="en-AU"/>
        </w:rPr>
        <w:t xml:space="preserve">  </w:t>
      </w:r>
      <w:r w:rsidRPr="002E4B25">
        <w:rPr>
          <w:rFonts w:ascii="Open Sans" w:eastAsia="Times New Roman" w:hAnsi="Open Sans" w:cs="Arial"/>
          <w:color w:val="002060"/>
          <w:lang w:val="en-US" w:eastAsia="en-AU"/>
        </w:rPr>
        <w:t>studies</w:t>
      </w:r>
    </w:p>
    <w:p w14:paraId="14658508" w14:textId="18C6FE0F" w:rsidR="002E4B25" w:rsidRPr="002E4B25" w:rsidRDefault="002E4B25" w:rsidP="002E4B25">
      <w:pPr>
        <w:numPr>
          <w:ilvl w:val="0"/>
          <w:numId w:val="22"/>
        </w:numPr>
        <w:tabs>
          <w:tab w:val="clear" w:pos="360"/>
          <w:tab w:val="num" w:pos="1418"/>
        </w:tabs>
        <w:ind w:left="1418" w:hanging="142"/>
        <w:rPr>
          <w:rFonts w:ascii="Open Sans" w:eastAsia="Times New Roman" w:hAnsi="Open Sans" w:cs="Arial"/>
          <w:color w:val="002060"/>
          <w:lang w:val="en-US" w:eastAsia="en-AU"/>
        </w:rPr>
      </w:pPr>
      <w:r>
        <w:rPr>
          <w:rFonts w:ascii="Open Sans" w:eastAsia="Times New Roman" w:hAnsi="Open Sans" w:cs="Arial"/>
          <w:color w:val="002060"/>
          <w:lang w:val="en-US" w:eastAsia="en-AU"/>
        </w:rPr>
        <w:t xml:space="preserve">  </w:t>
      </w:r>
      <w:r w:rsidRPr="002E4B25">
        <w:rPr>
          <w:rFonts w:ascii="Open Sans" w:eastAsia="Times New Roman" w:hAnsi="Open Sans" w:cs="Arial"/>
          <w:color w:val="002060"/>
          <w:lang w:val="en-US" w:eastAsia="en-AU"/>
        </w:rPr>
        <w:t>Knowledge of issues affecting nursing practice in a rural setting</w:t>
      </w:r>
    </w:p>
    <w:p w14:paraId="11DD34D9" w14:textId="77777777" w:rsidR="00FA3B00" w:rsidRDefault="00FA3B00" w:rsidP="00FA3B00">
      <w:pPr>
        <w:ind w:left="1418" w:hanging="851"/>
        <w:rPr>
          <w:rFonts w:ascii="Open Sans" w:hAnsi="Open Sans" w:cs="Open Sans"/>
          <w:sz w:val="28"/>
          <w:szCs w:val="28"/>
        </w:rPr>
      </w:pPr>
    </w:p>
    <w:p w14:paraId="6E412838" w14:textId="77777777" w:rsidR="00FA3B00" w:rsidRDefault="00FA3B00" w:rsidP="00FA3B00">
      <w:pPr>
        <w:ind w:left="1418" w:hanging="851"/>
        <w:rPr>
          <w:rFonts w:ascii="Open Sans" w:hAnsi="Open Sans" w:cs="Open Sans"/>
          <w:sz w:val="28"/>
          <w:szCs w:val="28"/>
        </w:rPr>
      </w:pPr>
    </w:p>
    <w:p w14:paraId="54B0DFCF" w14:textId="77777777" w:rsidR="00FA3B00" w:rsidRPr="00FA3B00" w:rsidRDefault="00FA3B00" w:rsidP="00FA3B00">
      <w:pPr>
        <w:ind w:left="1418" w:hanging="851"/>
        <w:rPr>
          <w:rFonts w:ascii="Open Sans" w:hAnsi="Open Sans" w:cs="Open Sans"/>
          <w:sz w:val="28"/>
          <w:szCs w:val="28"/>
        </w:rPr>
      </w:pPr>
    </w:p>
    <w:p w14:paraId="332B5B98" w14:textId="77777777" w:rsidR="00C173F5" w:rsidRDefault="00C173F5" w:rsidP="001D3505">
      <w:pPr>
        <w:spacing w:line="276" w:lineRule="auto"/>
        <w:ind w:right="560" w:firstLine="567"/>
        <w:outlineLvl w:val="0"/>
        <w:rPr>
          <w:rFonts w:ascii="Open Sans" w:eastAsia="Times New Roman" w:hAnsi="Open Sans"/>
          <w:b/>
          <w:bCs/>
          <w:color w:val="023066"/>
          <w:sz w:val="60"/>
          <w:szCs w:val="60"/>
          <w:shd w:val="clear" w:color="auto" w:fill="FFFFFF"/>
        </w:rPr>
      </w:pPr>
    </w:p>
    <w:p w14:paraId="216594DC" w14:textId="77777777" w:rsidR="00C173F5" w:rsidRDefault="00C173F5" w:rsidP="001D3505">
      <w:pPr>
        <w:spacing w:line="276" w:lineRule="auto"/>
        <w:ind w:right="560" w:firstLine="567"/>
        <w:outlineLvl w:val="0"/>
        <w:rPr>
          <w:rFonts w:ascii="Open Sans" w:eastAsia="Times New Roman" w:hAnsi="Open Sans"/>
          <w:b/>
          <w:bCs/>
          <w:color w:val="023066"/>
          <w:sz w:val="60"/>
          <w:szCs w:val="60"/>
          <w:shd w:val="clear" w:color="auto" w:fill="FFFFFF"/>
        </w:rPr>
      </w:pPr>
    </w:p>
    <w:p w14:paraId="6FE9F90A" w14:textId="77777777" w:rsidR="002E4B25" w:rsidRDefault="002E4B25" w:rsidP="001D3505">
      <w:pPr>
        <w:spacing w:line="276" w:lineRule="auto"/>
        <w:ind w:right="560" w:firstLine="567"/>
        <w:outlineLvl w:val="0"/>
        <w:rPr>
          <w:rFonts w:ascii="Open Sans" w:eastAsia="Times New Roman" w:hAnsi="Open Sans"/>
          <w:b/>
          <w:bCs/>
          <w:color w:val="023066"/>
          <w:sz w:val="60"/>
          <w:szCs w:val="60"/>
          <w:shd w:val="clear" w:color="auto" w:fill="FFFFFF"/>
        </w:rPr>
      </w:pPr>
    </w:p>
    <w:p w14:paraId="7F2EEFE0" w14:textId="1D39E797" w:rsidR="008C5AD6" w:rsidRDefault="008C5AD6" w:rsidP="001D3505">
      <w:pPr>
        <w:spacing w:line="276" w:lineRule="auto"/>
        <w:ind w:right="560" w:firstLine="567"/>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w:lastRenderedPageBreak/>
        <mc:AlternateContent>
          <mc:Choice Requires="wps">
            <w:drawing>
              <wp:anchor distT="0" distB="0" distL="114300" distR="114300" simplePos="0" relativeHeight="251698176" behindDoc="0" locked="0" layoutInCell="1" allowOverlap="1" wp14:anchorId="362E46F7" wp14:editId="28655397">
                <wp:simplePos x="0" y="0"/>
                <wp:positionH relativeFrom="page">
                  <wp:posOffset>317500</wp:posOffset>
                </wp:positionH>
                <wp:positionV relativeFrom="page">
                  <wp:posOffset>1148715</wp:posOffset>
                </wp:positionV>
                <wp:extent cx="6840000" cy="3600"/>
                <wp:effectExtent l="0" t="0" r="43815" b="47625"/>
                <wp:wrapNone/>
                <wp:docPr id="6" name="Straight Connector 6"/>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" strokecolor="#e7e7e7">
                <v:stroke joinstyle="miter"/>
                <w10:wrap anchorx="page" anchory="page"/>
              </v:line>
            </w:pict>
          </mc:Fallback>
        </mc:AlternateContent>
      </w:r>
      <w:r w:rsidR="001D3505">
        <w:rPr>
          <w:rFonts w:ascii="Open Sans" w:eastAsia="Times New Roman" w:hAnsi="Open Sans"/>
          <w:b/>
          <w:bCs/>
          <w:color w:val="023066"/>
          <w:sz w:val="60"/>
          <w:szCs w:val="60"/>
          <w:shd w:val="clear" w:color="auto" w:fill="FFFFFF"/>
        </w:rPr>
        <w:t>R</w:t>
      </w:r>
      <w:r>
        <w:rPr>
          <w:rFonts w:ascii="Open Sans" w:eastAsia="Times New Roman" w:hAnsi="Open Sans"/>
          <w:b/>
          <w:bCs/>
          <w:color w:val="023066"/>
          <w:sz w:val="60"/>
          <w:szCs w:val="60"/>
          <w:shd w:val="clear" w:color="auto" w:fill="FFFFFF"/>
        </w:rPr>
        <w:t>emuneration</w:t>
      </w:r>
    </w:p>
    <w:p w14:paraId="251ABF3B" w14:textId="77777777" w:rsidR="0044218A" w:rsidRDefault="0044218A" w:rsidP="0044218A">
      <w:pPr>
        <w:spacing w:after="120"/>
        <w:ind w:left="567" w:right="561"/>
        <w:rPr>
          <w:rFonts w:ascii="Verdana" w:eastAsia="Times New Roman" w:hAnsi="Verdana"/>
          <w:bCs/>
          <w:color w:val="000000" w:themeColor="text1"/>
          <w:shd w:val="clear" w:color="auto" w:fill="FFFFFF"/>
        </w:rPr>
      </w:pPr>
    </w:p>
    <w:p w14:paraId="062D40A2" w14:textId="4A78EB19" w:rsidR="005B5F01" w:rsidRDefault="008E6E41" w:rsidP="008E6E41">
      <w:pPr>
        <w:ind w:left="567" w:right="560"/>
        <w:outlineLvl w:val="0"/>
        <w:rPr>
          <w:rFonts w:ascii="Arial" w:hAnsi="Arial" w:cs="Arial"/>
          <w:color w:val="002060"/>
          <w:lang w:eastAsia="en-US"/>
        </w:rPr>
      </w:pPr>
      <w:r>
        <w:rPr>
          <w:rFonts w:ascii="Arial" w:hAnsi="Arial" w:cs="Arial"/>
          <w:color w:val="002060"/>
        </w:rPr>
        <w:t>A</w:t>
      </w:r>
      <w:r w:rsidR="005B5F01" w:rsidRPr="00FA3B00">
        <w:rPr>
          <w:rFonts w:ascii="Arial" w:hAnsi="Arial" w:cs="Arial"/>
          <w:color w:val="002060"/>
        </w:rPr>
        <w:t xml:space="preserve"> competitive remuneration package </w:t>
      </w:r>
      <w:r>
        <w:rPr>
          <w:rFonts w:ascii="Arial" w:hAnsi="Arial" w:cs="Arial"/>
          <w:color w:val="002060"/>
        </w:rPr>
        <w:t xml:space="preserve">will be negotiated </w:t>
      </w:r>
      <w:r w:rsidR="005B5F01" w:rsidRPr="00FA3B00">
        <w:rPr>
          <w:rFonts w:ascii="Arial" w:hAnsi="Arial" w:cs="Arial"/>
          <w:color w:val="002060"/>
        </w:rPr>
        <w:t>with the successful applicant.  A three</w:t>
      </w:r>
      <w:r w:rsidR="00486083" w:rsidRPr="00FA3B00">
        <w:rPr>
          <w:rFonts w:ascii="Arial" w:hAnsi="Arial" w:cs="Arial"/>
          <w:color w:val="002060"/>
        </w:rPr>
        <w:t xml:space="preserve"> (3)</w:t>
      </w:r>
      <w:r w:rsidR="005B5F01" w:rsidRPr="00FA3B00">
        <w:rPr>
          <w:rFonts w:ascii="Arial" w:hAnsi="Arial" w:cs="Arial"/>
          <w:color w:val="002060"/>
        </w:rPr>
        <w:t xml:space="preserve"> year contract with a Total Remuneration Packag</w:t>
      </w:r>
      <w:r w:rsidR="00FA3B00" w:rsidRPr="00FA3B00">
        <w:rPr>
          <w:rFonts w:ascii="Arial" w:hAnsi="Arial" w:cs="Arial"/>
          <w:color w:val="002060"/>
        </w:rPr>
        <w:t xml:space="preserve">e (TRP) </w:t>
      </w:r>
      <w:r w:rsidR="005B5F01" w:rsidRPr="00FA3B00">
        <w:rPr>
          <w:rFonts w:ascii="Arial" w:hAnsi="Arial" w:cs="Arial"/>
          <w:color w:val="002060"/>
          <w:lang w:eastAsia="en-US"/>
        </w:rPr>
        <w:t>inclusive of:</w:t>
      </w:r>
    </w:p>
    <w:p w14:paraId="0BE1E853" w14:textId="77777777" w:rsidR="008E6E41" w:rsidRPr="00FA3B00" w:rsidRDefault="008E6E41" w:rsidP="008E6E41">
      <w:pPr>
        <w:ind w:left="567" w:right="560"/>
        <w:outlineLvl w:val="0"/>
        <w:rPr>
          <w:rFonts w:ascii="Arial" w:hAnsi="Arial" w:cs="Arial"/>
          <w:color w:val="002060"/>
          <w:lang w:eastAsia="en-US"/>
        </w:rPr>
      </w:pPr>
    </w:p>
    <w:p w14:paraId="11154160" w14:textId="77777777" w:rsidR="005B5F01" w:rsidRPr="00FA3B00" w:rsidRDefault="005B5F01" w:rsidP="005B5F01">
      <w:pPr>
        <w:pStyle w:val="ListParagraph"/>
        <w:numPr>
          <w:ilvl w:val="0"/>
          <w:numId w:val="14"/>
        </w:numPr>
        <w:autoSpaceDE w:val="0"/>
        <w:autoSpaceDN w:val="0"/>
        <w:adjustRightInd w:val="0"/>
        <w:spacing w:after="240"/>
        <w:rPr>
          <w:rFonts w:ascii="Arial" w:hAnsi="Arial" w:cs="Arial"/>
          <w:color w:val="002060"/>
          <w:lang w:val="en-AU"/>
        </w:rPr>
      </w:pPr>
      <w:r w:rsidRPr="00FA3B00">
        <w:rPr>
          <w:rFonts w:ascii="Arial" w:hAnsi="Arial" w:cs="Arial"/>
          <w:color w:val="002060"/>
          <w:lang w:val="en-AU"/>
        </w:rPr>
        <w:t xml:space="preserve">Base Salary </w:t>
      </w:r>
    </w:p>
    <w:p w14:paraId="02103871" w14:textId="3A83848A" w:rsidR="005B5F01" w:rsidRPr="00FA3B00" w:rsidRDefault="005B5F01" w:rsidP="005B5F01">
      <w:pPr>
        <w:pStyle w:val="ListParagraph"/>
        <w:numPr>
          <w:ilvl w:val="0"/>
          <w:numId w:val="14"/>
        </w:numPr>
        <w:autoSpaceDE w:val="0"/>
        <w:autoSpaceDN w:val="0"/>
        <w:adjustRightInd w:val="0"/>
        <w:spacing w:after="240"/>
        <w:rPr>
          <w:rFonts w:ascii="Arial" w:hAnsi="Arial" w:cs="Arial"/>
          <w:color w:val="002060"/>
          <w:lang w:val="en-AU"/>
        </w:rPr>
      </w:pPr>
      <w:r w:rsidRPr="00FA3B00">
        <w:rPr>
          <w:rFonts w:ascii="Arial" w:hAnsi="Arial" w:cs="Arial"/>
          <w:color w:val="002060"/>
          <w:lang w:val="en-AU"/>
        </w:rPr>
        <w:t>Superannuation</w:t>
      </w:r>
    </w:p>
    <w:p w14:paraId="4351F728" w14:textId="628065CB" w:rsidR="005B5F01" w:rsidRPr="00FA3B00" w:rsidRDefault="005B5F01" w:rsidP="005B5F01">
      <w:pPr>
        <w:pStyle w:val="ListParagraph"/>
        <w:numPr>
          <w:ilvl w:val="0"/>
          <w:numId w:val="14"/>
        </w:numPr>
        <w:autoSpaceDE w:val="0"/>
        <w:autoSpaceDN w:val="0"/>
        <w:adjustRightInd w:val="0"/>
        <w:spacing w:after="240"/>
        <w:rPr>
          <w:rFonts w:ascii="Arial" w:hAnsi="Arial" w:cs="Arial"/>
          <w:color w:val="002060"/>
          <w:lang w:val="en-AU"/>
        </w:rPr>
      </w:pPr>
      <w:r w:rsidRPr="00FA3B00">
        <w:rPr>
          <w:rFonts w:ascii="Arial" w:hAnsi="Arial" w:cs="Arial"/>
          <w:color w:val="002060"/>
          <w:lang w:val="en-AU"/>
        </w:rPr>
        <w:t>Motor vehicle</w:t>
      </w:r>
    </w:p>
    <w:p w14:paraId="14D3C9C6" w14:textId="77777777" w:rsidR="00322508" w:rsidRPr="00FA3B00" w:rsidRDefault="00322508" w:rsidP="005B5F01">
      <w:pPr>
        <w:ind w:left="567" w:right="560"/>
        <w:rPr>
          <w:rFonts w:ascii="Arial" w:hAnsi="Arial" w:cs="Arial"/>
          <w:color w:val="002060"/>
          <w:lang w:val="en-AU"/>
        </w:rPr>
      </w:pPr>
      <w:r w:rsidRPr="00FA3B00">
        <w:rPr>
          <w:rFonts w:ascii="Arial" w:hAnsi="Arial" w:cs="Arial"/>
          <w:color w:val="002060"/>
          <w:lang w:val="en-AU"/>
        </w:rPr>
        <w:t>Other benefits:</w:t>
      </w:r>
    </w:p>
    <w:p w14:paraId="2E62390D" w14:textId="2BF83089" w:rsidR="0044218A" w:rsidRDefault="005B5F01" w:rsidP="005B5F01">
      <w:pPr>
        <w:ind w:left="567" w:right="560"/>
        <w:rPr>
          <w:rFonts w:ascii="Arial" w:hAnsi="Arial" w:cs="Arial"/>
          <w:color w:val="002060"/>
          <w:lang w:val="en-AU"/>
        </w:rPr>
      </w:pPr>
      <w:r w:rsidRPr="00FA3B00">
        <w:rPr>
          <w:rFonts w:ascii="Arial" w:hAnsi="Arial" w:cs="Arial"/>
          <w:color w:val="002060"/>
          <w:lang w:val="en-AU"/>
        </w:rPr>
        <w:t>Salary packaging benefits are also available.</w:t>
      </w:r>
    </w:p>
    <w:p w14:paraId="749A7584" w14:textId="77777777" w:rsidR="008E6E41" w:rsidRPr="008E6E41" w:rsidRDefault="008E6E41" w:rsidP="005B5F01">
      <w:pPr>
        <w:ind w:left="567" w:right="560"/>
        <w:rPr>
          <w:rFonts w:ascii="Arial" w:hAnsi="Arial" w:cs="Arial"/>
          <w:color w:val="002060"/>
          <w:lang w:val="en-AU"/>
        </w:rPr>
      </w:pPr>
    </w:p>
    <w:p w14:paraId="649B4016" w14:textId="432B4D23" w:rsidR="008E6E41" w:rsidRPr="008E6E41" w:rsidRDefault="008E6E41" w:rsidP="005B5F01">
      <w:pPr>
        <w:ind w:left="567" w:right="560"/>
        <w:rPr>
          <w:rFonts w:ascii="Arial" w:hAnsi="Arial" w:cs="Arial"/>
          <w:color w:val="002060"/>
        </w:rPr>
      </w:pPr>
      <w:r w:rsidRPr="008E6E41">
        <w:rPr>
          <w:rFonts w:ascii="Arial" w:hAnsi="Arial" w:cs="Arial"/>
          <w:b/>
          <w:color w:val="002060"/>
        </w:rPr>
        <w:t>Classification:</w:t>
      </w:r>
      <w:r>
        <w:rPr>
          <w:rFonts w:ascii="Arial" w:hAnsi="Arial" w:cs="Arial"/>
          <w:color w:val="002060"/>
        </w:rPr>
        <w:t xml:space="preserve">  </w:t>
      </w:r>
      <w:r w:rsidRPr="008E6E41">
        <w:rPr>
          <w:rFonts w:ascii="Arial" w:hAnsi="Arial" w:cs="Arial"/>
          <w:color w:val="002060"/>
        </w:rPr>
        <w:t>Registered Nurse Grade 7, DON.  ZH4</w:t>
      </w:r>
    </w:p>
    <w:p w14:paraId="79BC2D85" w14:textId="77777777" w:rsidR="008E6E41" w:rsidRDefault="008E6E41" w:rsidP="008E6E41">
      <w:pPr>
        <w:spacing w:before="60"/>
        <w:ind w:left="567"/>
        <w:rPr>
          <w:rFonts w:ascii="Arial" w:hAnsi="Arial" w:cs="Arial"/>
          <w:color w:val="002060"/>
        </w:rPr>
      </w:pPr>
    </w:p>
    <w:p w14:paraId="5F66DA76" w14:textId="6F3B2149" w:rsidR="008E6E41" w:rsidRPr="008E6E41" w:rsidRDefault="008E6E41" w:rsidP="008E6E41">
      <w:pPr>
        <w:spacing w:before="60"/>
        <w:ind w:left="567"/>
        <w:rPr>
          <w:rFonts w:ascii="Arial" w:hAnsi="Arial" w:cs="Arial"/>
          <w:color w:val="002060"/>
        </w:rPr>
      </w:pPr>
      <w:r w:rsidRPr="008E6E41">
        <w:rPr>
          <w:rFonts w:ascii="Arial" w:hAnsi="Arial" w:cs="Arial"/>
          <w:b/>
          <w:color w:val="002060"/>
        </w:rPr>
        <w:t xml:space="preserve">Award:  </w:t>
      </w:r>
      <w:r w:rsidRPr="008E6E41">
        <w:rPr>
          <w:rFonts w:ascii="Arial" w:hAnsi="Arial" w:cs="Arial"/>
          <w:color w:val="002060"/>
        </w:rPr>
        <w:t>Nurses and Midwives (Victorian Public Health Sector) (Single Interest Employers) Enterprise Agreement 2016-2020</w:t>
      </w:r>
    </w:p>
    <w:p w14:paraId="3B4300D9" w14:textId="77777777" w:rsidR="008E6E41" w:rsidRDefault="008E6E41" w:rsidP="005B5F01">
      <w:pPr>
        <w:ind w:left="567" w:right="560"/>
        <w:rPr>
          <w:rFonts w:ascii="Arial" w:hAnsi="Arial" w:cs="Arial"/>
          <w:color w:val="002060"/>
          <w:lang w:val="en-AU"/>
        </w:rPr>
      </w:pPr>
    </w:p>
    <w:p w14:paraId="32F684DA" w14:textId="77777777" w:rsidR="008E6E41" w:rsidRPr="00FA3B00" w:rsidRDefault="008E6E41" w:rsidP="005B5F01">
      <w:pPr>
        <w:ind w:left="567" w:right="560"/>
        <w:rPr>
          <w:rFonts w:ascii="Arial" w:eastAsia="Times New Roman" w:hAnsi="Arial" w:cs="Arial"/>
          <w:bCs/>
          <w:color w:val="002060"/>
          <w:shd w:val="clear" w:color="auto" w:fill="FFFFFF"/>
        </w:rPr>
      </w:pPr>
    </w:p>
    <w:p w14:paraId="0CC98554" w14:textId="77777777" w:rsidR="0044218A" w:rsidRDefault="0044218A" w:rsidP="0044218A">
      <w:pPr>
        <w:spacing w:line="276" w:lineRule="auto"/>
        <w:ind w:left="567" w:right="560"/>
        <w:outlineLvl w:val="0"/>
        <w:rPr>
          <w:rFonts w:ascii="Open Sans" w:eastAsia="Times New Roman" w:hAnsi="Open Sans"/>
          <w:b/>
          <w:bCs/>
          <w:color w:val="023066"/>
          <w:sz w:val="60"/>
          <w:szCs w:val="60"/>
          <w:shd w:val="clear" w:color="auto" w:fill="FFFFFF"/>
        </w:rPr>
      </w:pPr>
    </w:p>
    <w:p w14:paraId="2FD9B84D" w14:textId="1A15D8CF" w:rsidR="0044218A" w:rsidRDefault="0044218A" w:rsidP="0044218A">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mc:AlternateContent>
          <mc:Choice Requires="wps">
            <w:drawing>
              <wp:anchor distT="0" distB="0" distL="114300" distR="114300" simplePos="0" relativeHeight="251700224" behindDoc="0" locked="0" layoutInCell="1" allowOverlap="1" wp14:anchorId="4E801C31" wp14:editId="23C662D0">
                <wp:simplePos x="0" y="0"/>
                <wp:positionH relativeFrom="page">
                  <wp:posOffset>317500</wp:posOffset>
                </wp:positionH>
                <wp:positionV relativeFrom="page">
                  <wp:posOffset>1148715</wp:posOffset>
                </wp:positionV>
                <wp:extent cx="6840000" cy="3600"/>
                <wp:effectExtent l="0" t="0" r="43815" b="47625"/>
                <wp:wrapNone/>
                <wp:docPr id="8" name="Straight Connector 8"/>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y;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" strokecolor="#e7e7e7">
                <v:stroke joinstyle="miter"/>
                <w10:wrap anchorx="page" anchory="page"/>
              </v:line>
            </w:pict>
          </mc:Fallback>
        </mc:AlternateContent>
      </w:r>
      <w:r>
        <w:rPr>
          <w:rFonts w:ascii="Open Sans" w:eastAsia="Times New Roman" w:hAnsi="Open Sans"/>
          <w:b/>
          <w:bCs/>
          <w:color w:val="023066"/>
          <w:sz w:val="60"/>
          <w:szCs w:val="60"/>
          <w:shd w:val="clear" w:color="auto" w:fill="FFFFFF"/>
        </w:rPr>
        <w:t>How to Apply</w:t>
      </w:r>
    </w:p>
    <w:p w14:paraId="12C8E765" w14:textId="77777777" w:rsidR="0044218A" w:rsidRDefault="0044218A" w:rsidP="0044218A">
      <w:pPr>
        <w:ind w:right="560"/>
        <w:rPr>
          <w:rFonts w:ascii="Verdana" w:eastAsia="Times New Roman" w:hAnsi="Verdana"/>
          <w:bCs/>
          <w:color w:val="000000" w:themeColor="text1"/>
          <w:shd w:val="clear" w:color="auto" w:fill="FFFFFF"/>
        </w:rPr>
      </w:pPr>
    </w:p>
    <w:p w14:paraId="14E4E6AE" w14:textId="77777777" w:rsidR="0044218A" w:rsidRPr="00FA3B00" w:rsidRDefault="0044218A" w:rsidP="0044218A">
      <w:pPr>
        <w:ind w:left="567" w:right="560"/>
        <w:rPr>
          <w:rFonts w:ascii="Arial" w:eastAsia="Times New Roman" w:hAnsi="Arial" w:cs="Arial"/>
          <w:bCs/>
          <w:color w:val="002060"/>
          <w:shd w:val="clear" w:color="auto" w:fill="FFFFFF"/>
        </w:rPr>
      </w:pPr>
      <w:r w:rsidRPr="00FA3B00">
        <w:rPr>
          <w:rFonts w:ascii="Arial" w:eastAsia="Times New Roman" w:hAnsi="Arial" w:cs="Arial"/>
          <w:bCs/>
          <w:color w:val="002060"/>
          <w:shd w:val="clear" w:color="auto" w:fill="FFFFFF"/>
        </w:rPr>
        <w:t xml:space="preserve">Applications should include a: </w:t>
      </w:r>
    </w:p>
    <w:p w14:paraId="70EEACED" w14:textId="77777777" w:rsidR="0044218A" w:rsidRPr="00FA3B00" w:rsidRDefault="0044218A" w:rsidP="0044218A">
      <w:pPr>
        <w:ind w:left="567" w:right="560"/>
        <w:rPr>
          <w:rFonts w:ascii="Arial" w:eastAsia="Times New Roman" w:hAnsi="Arial" w:cs="Arial"/>
          <w:bCs/>
          <w:color w:val="002060"/>
          <w:shd w:val="clear" w:color="auto" w:fill="FFFFFF"/>
        </w:rPr>
      </w:pPr>
    </w:p>
    <w:p w14:paraId="2C726D1D" w14:textId="18565FE5" w:rsidR="0044218A" w:rsidRPr="00FA3B00" w:rsidRDefault="0044218A" w:rsidP="0044218A">
      <w:pPr>
        <w:pStyle w:val="ListParagraph"/>
        <w:numPr>
          <w:ilvl w:val="0"/>
          <w:numId w:val="10"/>
        </w:numPr>
        <w:ind w:left="993" w:right="561" w:hanging="426"/>
        <w:rPr>
          <w:rFonts w:ascii="Arial" w:eastAsia="Times New Roman" w:hAnsi="Arial" w:cs="Arial"/>
          <w:bCs/>
          <w:color w:val="002060"/>
          <w:shd w:val="clear" w:color="auto" w:fill="FFFFFF"/>
        </w:rPr>
      </w:pPr>
      <w:r w:rsidRPr="00FA3B00">
        <w:rPr>
          <w:rFonts w:ascii="Arial" w:eastAsia="Times New Roman" w:hAnsi="Arial" w:cs="Arial"/>
          <w:bCs/>
          <w:color w:val="002060"/>
          <w:shd w:val="clear" w:color="auto" w:fill="FFFFFF"/>
        </w:rPr>
        <w:t>Covering Letter</w:t>
      </w:r>
      <w:r w:rsidR="008E6E41">
        <w:rPr>
          <w:rFonts w:ascii="Arial" w:eastAsia="Times New Roman" w:hAnsi="Arial" w:cs="Arial"/>
          <w:bCs/>
          <w:color w:val="002060"/>
          <w:shd w:val="clear" w:color="auto" w:fill="FFFFFF"/>
        </w:rPr>
        <w:t xml:space="preserve"> incorporating a response to the </w:t>
      </w:r>
      <w:r w:rsidR="008E6E41" w:rsidRPr="00FA3B00">
        <w:rPr>
          <w:rFonts w:ascii="Arial" w:eastAsia="Times New Roman" w:hAnsi="Arial" w:cs="Arial"/>
          <w:bCs/>
          <w:color w:val="002060"/>
          <w:shd w:val="clear" w:color="auto" w:fill="FFFFFF"/>
        </w:rPr>
        <w:t>Key Selection Criteria</w:t>
      </w:r>
    </w:p>
    <w:p w14:paraId="3CD0CB73" w14:textId="77777777" w:rsidR="0044218A" w:rsidRPr="00FA3B00" w:rsidRDefault="0044218A" w:rsidP="0044218A">
      <w:pPr>
        <w:pStyle w:val="ListParagraph"/>
        <w:numPr>
          <w:ilvl w:val="0"/>
          <w:numId w:val="10"/>
        </w:numPr>
        <w:ind w:left="993" w:right="561" w:hanging="426"/>
        <w:rPr>
          <w:rFonts w:ascii="Arial" w:eastAsia="Times New Roman" w:hAnsi="Arial" w:cs="Arial"/>
          <w:bCs/>
          <w:color w:val="002060"/>
          <w:shd w:val="clear" w:color="auto" w:fill="FFFFFF"/>
        </w:rPr>
      </w:pPr>
      <w:r w:rsidRPr="00FA3B00">
        <w:rPr>
          <w:rFonts w:ascii="Arial" w:eastAsia="Times New Roman" w:hAnsi="Arial" w:cs="Arial"/>
          <w:bCs/>
          <w:color w:val="002060"/>
          <w:shd w:val="clear" w:color="auto" w:fill="FFFFFF"/>
        </w:rPr>
        <w:t xml:space="preserve">Current CV </w:t>
      </w:r>
    </w:p>
    <w:p w14:paraId="46D08524" w14:textId="77777777" w:rsidR="0044218A" w:rsidRPr="00FA3B00" w:rsidRDefault="0044218A" w:rsidP="0044218A">
      <w:pPr>
        <w:pStyle w:val="ListParagraph"/>
        <w:numPr>
          <w:ilvl w:val="0"/>
          <w:numId w:val="10"/>
        </w:numPr>
        <w:ind w:left="993" w:right="561" w:hanging="426"/>
        <w:rPr>
          <w:rFonts w:ascii="Arial" w:eastAsia="Times New Roman" w:hAnsi="Arial" w:cs="Arial"/>
          <w:bCs/>
          <w:color w:val="002060"/>
          <w:shd w:val="clear" w:color="auto" w:fill="FFFFFF"/>
        </w:rPr>
      </w:pPr>
      <w:r w:rsidRPr="00FA3B00">
        <w:rPr>
          <w:rFonts w:ascii="Arial" w:eastAsia="Times New Roman" w:hAnsi="Arial" w:cs="Arial"/>
          <w:bCs/>
          <w:color w:val="002060"/>
          <w:shd w:val="clear" w:color="auto" w:fill="FFFFFF"/>
        </w:rPr>
        <w:t xml:space="preserve">Completed Application Form (available on the HRS web site).  </w:t>
      </w:r>
    </w:p>
    <w:p w14:paraId="489084AD" w14:textId="77777777" w:rsidR="0044218A" w:rsidRPr="00FA3B00" w:rsidRDefault="0044218A" w:rsidP="0044218A">
      <w:pPr>
        <w:ind w:left="567"/>
        <w:rPr>
          <w:rFonts w:ascii="Arial" w:eastAsia="Times New Roman" w:hAnsi="Arial" w:cs="Arial"/>
          <w:bCs/>
          <w:color w:val="002060"/>
          <w:shd w:val="clear" w:color="auto" w:fill="FFFFFF"/>
        </w:rPr>
      </w:pPr>
    </w:p>
    <w:p w14:paraId="6B3ECF71" w14:textId="77777777" w:rsidR="0044218A" w:rsidRPr="00FA3B00" w:rsidRDefault="0044218A" w:rsidP="0044218A">
      <w:pPr>
        <w:ind w:left="567"/>
        <w:rPr>
          <w:rFonts w:ascii="Arial" w:eastAsia="Times New Roman" w:hAnsi="Arial" w:cs="Arial"/>
          <w:bCs/>
          <w:color w:val="002060"/>
          <w:shd w:val="clear" w:color="auto" w:fill="FFFFFF"/>
        </w:rPr>
      </w:pPr>
      <w:r w:rsidRPr="00FA3B00">
        <w:rPr>
          <w:rFonts w:ascii="Arial" w:eastAsia="Times New Roman" w:hAnsi="Arial" w:cs="Arial"/>
          <w:bCs/>
          <w:color w:val="002060"/>
          <w:shd w:val="clear" w:color="auto" w:fill="FFFFFF"/>
        </w:rPr>
        <w:t xml:space="preserve">Applications can be lodged online via the HRS web site or by email at </w:t>
      </w:r>
      <w:hyperlink r:id="rId12" w:history="1">
        <w:r w:rsidRPr="00FA3B00">
          <w:rPr>
            <w:rStyle w:val="Hyperlink"/>
            <w:rFonts w:ascii="Arial" w:eastAsia="Times New Roman" w:hAnsi="Arial" w:cs="Arial"/>
            <w:bCs/>
            <w:color w:val="002060"/>
            <w:shd w:val="clear" w:color="auto" w:fill="FFFFFF"/>
          </w:rPr>
          <w:t>hrsa@hrsa.com.au</w:t>
        </w:r>
      </w:hyperlink>
    </w:p>
    <w:p w14:paraId="1C3E0816" w14:textId="77777777" w:rsidR="0044218A" w:rsidRPr="00FA3B00" w:rsidRDefault="0044218A" w:rsidP="0044218A">
      <w:pPr>
        <w:ind w:left="567" w:right="560"/>
        <w:jc w:val="center"/>
        <w:rPr>
          <w:rFonts w:ascii="Arial" w:eastAsia="Times New Roman" w:hAnsi="Arial" w:cs="Arial"/>
          <w:b/>
          <w:bCs/>
          <w:color w:val="002060"/>
          <w:shd w:val="clear" w:color="auto" w:fill="FFFFFF"/>
        </w:rPr>
      </w:pPr>
    </w:p>
    <w:p w14:paraId="63A8FFC9" w14:textId="2A906436" w:rsidR="0044218A" w:rsidRPr="00FA3B00" w:rsidRDefault="005B5F01" w:rsidP="0044218A">
      <w:pPr>
        <w:ind w:left="567" w:right="560"/>
        <w:jc w:val="center"/>
        <w:rPr>
          <w:rFonts w:ascii="Arial" w:eastAsia="Times New Roman" w:hAnsi="Arial" w:cs="Arial"/>
          <w:b/>
          <w:bCs/>
          <w:color w:val="002060"/>
          <w:shd w:val="clear" w:color="auto" w:fill="FFFFFF"/>
        </w:rPr>
      </w:pPr>
      <w:r w:rsidRPr="00FA3B00">
        <w:rPr>
          <w:rFonts w:ascii="Arial" w:eastAsia="Times New Roman" w:hAnsi="Arial" w:cs="Arial"/>
          <w:b/>
          <w:bCs/>
          <w:color w:val="002060"/>
          <w:shd w:val="clear" w:color="auto" w:fill="FFFFFF"/>
        </w:rPr>
        <w:t xml:space="preserve">Applications Close:  </w:t>
      </w:r>
      <w:r w:rsidR="002E4B25">
        <w:rPr>
          <w:rFonts w:ascii="Arial" w:eastAsia="Times New Roman" w:hAnsi="Arial" w:cs="Arial"/>
          <w:b/>
          <w:bCs/>
          <w:color w:val="002060"/>
          <w:shd w:val="clear" w:color="auto" w:fill="FFFFFF"/>
        </w:rPr>
        <w:t>6 May 2019</w:t>
      </w:r>
    </w:p>
    <w:p w14:paraId="532B2BA7" w14:textId="77777777" w:rsidR="0044218A" w:rsidRPr="0044218A" w:rsidRDefault="0044218A" w:rsidP="0044218A">
      <w:pPr>
        <w:ind w:left="567" w:right="560"/>
        <w:outlineLvl w:val="0"/>
        <w:rPr>
          <w:rFonts w:ascii="Arial" w:eastAsia="Times New Roman" w:hAnsi="Arial" w:cs="Arial"/>
          <w:b/>
          <w:bCs/>
          <w:color w:val="000000" w:themeColor="text1"/>
          <w:shd w:val="clear" w:color="auto" w:fill="FFFFFF"/>
        </w:rPr>
      </w:pPr>
    </w:p>
    <w:p w14:paraId="4F344936" w14:textId="77777777" w:rsidR="0044218A" w:rsidRDefault="0044218A" w:rsidP="0044218A">
      <w:pPr>
        <w:spacing w:line="276" w:lineRule="auto"/>
        <w:ind w:left="567" w:right="560"/>
        <w:outlineLvl w:val="0"/>
        <w:rPr>
          <w:rFonts w:ascii="Open Sans" w:eastAsia="Times New Roman" w:hAnsi="Open Sans"/>
          <w:b/>
          <w:bCs/>
          <w:color w:val="023066"/>
          <w:sz w:val="60"/>
          <w:szCs w:val="60"/>
          <w:shd w:val="clear" w:color="auto" w:fill="FFFFFF"/>
        </w:rPr>
      </w:pPr>
    </w:p>
    <w:p w14:paraId="3A36972F" w14:textId="48960564" w:rsidR="0044218A" w:rsidRDefault="0044218A" w:rsidP="0044218A">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mc:AlternateContent>
          <mc:Choice Requires="wps">
            <w:drawing>
              <wp:anchor distT="0" distB="0" distL="114300" distR="114300" simplePos="0" relativeHeight="251702272" behindDoc="0" locked="0" layoutInCell="1" allowOverlap="1" wp14:anchorId="5B52C708" wp14:editId="11AA5966">
                <wp:simplePos x="0" y="0"/>
                <wp:positionH relativeFrom="page">
                  <wp:posOffset>317500</wp:posOffset>
                </wp:positionH>
                <wp:positionV relativeFrom="page">
                  <wp:posOffset>1148715</wp:posOffset>
                </wp:positionV>
                <wp:extent cx="6840000" cy="3600"/>
                <wp:effectExtent l="0" t="0" r="43815" b="47625"/>
                <wp:wrapNone/>
                <wp:docPr id="9" name="Straight Connector 9"/>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" strokecolor="#e7e7e7">
                <v:stroke joinstyle="miter"/>
                <w10:wrap anchorx="page" anchory="page"/>
              </v:line>
            </w:pict>
          </mc:Fallback>
        </mc:AlternateContent>
      </w:r>
      <w:r>
        <w:rPr>
          <w:rFonts w:ascii="Open Sans" w:eastAsia="Times New Roman" w:hAnsi="Open Sans"/>
          <w:b/>
          <w:bCs/>
          <w:color w:val="023066"/>
          <w:sz w:val="60"/>
          <w:szCs w:val="60"/>
          <w:shd w:val="clear" w:color="auto" w:fill="FFFFFF"/>
        </w:rPr>
        <w:t>Further Information</w:t>
      </w:r>
    </w:p>
    <w:p w14:paraId="3E59BBFF" w14:textId="77777777" w:rsidR="0044218A" w:rsidRDefault="0044218A" w:rsidP="0044218A">
      <w:pPr>
        <w:ind w:left="567" w:right="561"/>
        <w:outlineLvl w:val="0"/>
        <w:rPr>
          <w:rFonts w:ascii="Verdana" w:eastAsia="Times New Roman" w:hAnsi="Verdana"/>
          <w:b/>
          <w:bCs/>
          <w:color w:val="000000" w:themeColor="text1"/>
          <w:shd w:val="clear" w:color="auto" w:fill="FFFFFF"/>
        </w:rPr>
      </w:pPr>
    </w:p>
    <w:p w14:paraId="75A2E714" w14:textId="688BE0F4" w:rsidR="00575EA0" w:rsidRPr="00FA3B00" w:rsidRDefault="002E4B25" w:rsidP="0044218A">
      <w:pPr>
        <w:ind w:left="567" w:right="561"/>
        <w:outlineLvl w:val="0"/>
        <w:rPr>
          <w:rFonts w:ascii="Arial" w:eastAsia="Times New Roman" w:hAnsi="Arial" w:cs="Arial"/>
          <w:bCs/>
          <w:color w:val="002060"/>
          <w:shd w:val="clear" w:color="auto" w:fill="FFFFFF"/>
        </w:rPr>
      </w:pPr>
      <w:r>
        <w:rPr>
          <w:rFonts w:ascii="Arial" w:eastAsia="Times New Roman" w:hAnsi="Arial" w:cs="Arial"/>
          <w:bCs/>
          <w:color w:val="002060"/>
          <w:shd w:val="clear" w:color="auto" w:fill="FFFFFF"/>
        </w:rPr>
        <w:t>Jo Lowday</w:t>
      </w:r>
    </w:p>
    <w:p w14:paraId="0C216DB3" w14:textId="77777777" w:rsidR="00575EA0" w:rsidRPr="00FA3B00" w:rsidRDefault="0044218A" w:rsidP="0044218A">
      <w:pPr>
        <w:ind w:left="567" w:right="561"/>
        <w:outlineLvl w:val="0"/>
        <w:rPr>
          <w:rFonts w:ascii="Arial" w:eastAsia="Times New Roman" w:hAnsi="Arial" w:cs="Arial"/>
          <w:bCs/>
          <w:color w:val="002060"/>
          <w:shd w:val="clear" w:color="auto" w:fill="FFFFFF"/>
        </w:rPr>
      </w:pPr>
      <w:r w:rsidRPr="00FA3B00">
        <w:rPr>
          <w:rFonts w:ascii="Arial" w:eastAsia="Times New Roman" w:hAnsi="Arial" w:cs="Arial"/>
          <w:bCs/>
          <w:color w:val="002060"/>
          <w:shd w:val="clear" w:color="auto" w:fill="FFFFFF"/>
        </w:rPr>
        <w:t>Director</w:t>
      </w:r>
    </w:p>
    <w:p w14:paraId="20E60914" w14:textId="79F81D70" w:rsidR="0044218A" w:rsidRPr="00FA3B00" w:rsidRDefault="0044218A" w:rsidP="0044218A">
      <w:pPr>
        <w:ind w:left="567" w:right="561"/>
        <w:outlineLvl w:val="0"/>
        <w:rPr>
          <w:rFonts w:ascii="Arial" w:eastAsia="Times New Roman" w:hAnsi="Arial" w:cs="Arial"/>
          <w:bCs/>
          <w:color w:val="002060"/>
          <w:shd w:val="clear" w:color="auto" w:fill="FFFFFF"/>
        </w:rPr>
      </w:pPr>
      <w:r w:rsidRPr="00FA3B00">
        <w:rPr>
          <w:rFonts w:ascii="Arial" w:eastAsia="Times New Roman" w:hAnsi="Arial" w:cs="Arial"/>
          <w:bCs/>
          <w:color w:val="002060"/>
          <w:shd w:val="clear" w:color="auto" w:fill="FFFFFF"/>
        </w:rPr>
        <w:t>Health Recruitment Specialists</w:t>
      </w:r>
    </w:p>
    <w:p w14:paraId="33F6FB7D" w14:textId="7BF95496" w:rsidR="0044218A" w:rsidRPr="00FA3B00" w:rsidRDefault="002E4B25" w:rsidP="0044218A">
      <w:pPr>
        <w:ind w:left="567" w:right="561"/>
        <w:outlineLvl w:val="0"/>
        <w:rPr>
          <w:rFonts w:ascii="Arial" w:eastAsia="Times New Roman" w:hAnsi="Arial" w:cs="Arial"/>
          <w:bCs/>
          <w:color w:val="002060"/>
          <w:shd w:val="clear" w:color="auto" w:fill="FFFFFF"/>
        </w:rPr>
      </w:pPr>
      <w:r>
        <w:rPr>
          <w:rFonts w:ascii="Arial" w:eastAsia="Times New Roman" w:hAnsi="Arial" w:cs="Arial"/>
          <w:bCs/>
          <w:color w:val="002060"/>
          <w:shd w:val="clear" w:color="auto" w:fill="FFFFFF"/>
        </w:rPr>
        <w:t>0400 158 155</w:t>
      </w:r>
    </w:p>
    <w:sectPr w:rsidR="0044218A" w:rsidRPr="00FA3B00" w:rsidSect="006C28C0">
      <w:footerReference w:type="default" r:id="rId13"/>
      <w:pgSz w:w="11900" w:h="16840"/>
      <w:pgMar w:top="938" w:right="843" w:bottom="1968" w:left="0" w:header="8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85275" w14:textId="77777777" w:rsidR="00997CFD" w:rsidRDefault="00997CFD" w:rsidP="00BD6B45">
      <w:r>
        <w:separator/>
      </w:r>
    </w:p>
  </w:endnote>
  <w:endnote w:type="continuationSeparator" w:id="0">
    <w:p w14:paraId="04A622E4" w14:textId="77777777" w:rsidR="00997CFD" w:rsidRDefault="00997CFD" w:rsidP="00BD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20B0604020202020204"/>
    <w:charset w:val="00"/>
    <w:family w:val="roman"/>
    <w:notTrueType/>
    <w:pitch w:val="default"/>
  </w:font>
  <w:font w:name="Helvetica Neue">
    <w:altName w:val="Malgun Gothic"/>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83B3F" w14:textId="77777777" w:rsidR="00BD6B45" w:rsidRDefault="00BD6B45" w:rsidP="007A501C">
    <w:pPr>
      <w:pStyle w:val="Footer"/>
      <w:tabs>
        <w:tab w:val="left" w:pos="709"/>
      </w:tabs>
    </w:pPr>
    <w:r>
      <w:rPr>
        <w:noProof/>
        <w:lang w:val="en-AU" w:eastAsia="en-AU"/>
      </w:rPr>
      <w:drawing>
        <wp:anchor distT="0" distB="0" distL="114300" distR="114300" simplePos="0" relativeHeight="251658240" behindDoc="1" locked="0" layoutInCell="1" allowOverlap="1" wp14:anchorId="6E7074DA" wp14:editId="1F48126E">
          <wp:simplePos x="0" y="0"/>
          <wp:positionH relativeFrom="page">
            <wp:posOffset>-61595</wp:posOffset>
          </wp:positionH>
          <wp:positionV relativeFrom="page">
            <wp:posOffset>9439121</wp:posOffset>
          </wp:positionV>
          <wp:extent cx="7632000" cy="130790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ence 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30790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6EF4D" w14:textId="77777777" w:rsidR="00997CFD" w:rsidRDefault="00997CFD" w:rsidP="00BD6B45">
      <w:r>
        <w:separator/>
      </w:r>
    </w:p>
  </w:footnote>
  <w:footnote w:type="continuationSeparator" w:id="0">
    <w:p w14:paraId="12274100" w14:textId="77777777" w:rsidR="00997CFD" w:rsidRDefault="00997CFD" w:rsidP="00BD6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F152A"/>
    <w:multiLevelType w:val="hybridMultilevel"/>
    <w:tmpl w:val="45D4523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 w15:restartNumberingAfterBreak="0">
    <w:nsid w:val="22EA311A"/>
    <w:multiLevelType w:val="hybridMultilevel"/>
    <w:tmpl w:val="29AC0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117662"/>
    <w:multiLevelType w:val="hybridMultilevel"/>
    <w:tmpl w:val="9A5AF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D4184A"/>
    <w:multiLevelType w:val="hybridMultilevel"/>
    <w:tmpl w:val="24D67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9A0860"/>
    <w:multiLevelType w:val="hybridMultilevel"/>
    <w:tmpl w:val="829E5EA2"/>
    <w:lvl w:ilvl="0" w:tplc="AA9C9C44">
      <w:start w:val="1"/>
      <w:numFmt w:val="decimal"/>
      <w:lvlText w:val="%1."/>
      <w:lvlJc w:val="left"/>
      <w:pPr>
        <w:ind w:left="720" w:hanging="360"/>
      </w:pPr>
      <w:rPr>
        <w:rFonts w:ascii="Calibri" w:hAnsi="Calibri" w:cs="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CD23AFC"/>
    <w:multiLevelType w:val="hybridMultilevel"/>
    <w:tmpl w:val="363C0416"/>
    <w:lvl w:ilvl="0" w:tplc="0C090001">
      <w:start w:val="1"/>
      <w:numFmt w:val="bullet"/>
      <w:lvlText w:val=""/>
      <w:lvlJc w:val="left"/>
      <w:pPr>
        <w:tabs>
          <w:tab w:val="num" w:pos="360"/>
        </w:tabs>
        <w:ind w:left="360" w:hanging="360"/>
      </w:pPr>
      <w:rPr>
        <w:rFonts w:ascii="Symbol" w:hAnsi="Symbol" w:hint="default"/>
      </w:rPr>
    </w:lvl>
    <w:lvl w:ilvl="1" w:tplc="A11E663C">
      <w:start w:val="1"/>
      <w:numFmt w:val="bullet"/>
      <w:lvlText w:val=""/>
      <w:lvlJc w:val="left"/>
      <w:pPr>
        <w:tabs>
          <w:tab w:val="num" w:pos="1440"/>
        </w:tabs>
        <w:ind w:left="1440" w:hanging="360"/>
      </w:pPr>
      <w:rPr>
        <w:rFonts w:ascii="Symbol" w:hAnsi="Symbol" w:hint="default"/>
        <w:color w:val="auto"/>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5A57C4"/>
    <w:multiLevelType w:val="hybridMultilevel"/>
    <w:tmpl w:val="9B3A8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AF19B0"/>
    <w:multiLevelType w:val="hybridMultilevel"/>
    <w:tmpl w:val="084228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34B4183E"/>
    <w:multiLevelType w:val="hybridMultilevel"/>
    <w:tmpl w:val="8EB644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37A91F95"/>
    <w:multiLevelType w:val="hybridMultilevel"/>
    <w:tmpl w:val="A45C0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9C5474"/>
    <w:multiLevelType w:val="hybridMultilevel"/>
    <w:tmpl w:val="3AE25CB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C5F0DC6"/>
    <w:multiLevelType w:val="multilevel"/>
    <w:tmpl w:val="1CF4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7C29B7"/>
    <w:multiLevelType w:val="hybridMultilevel"/>
    <w:tmpl w:val="29AC0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6634A67"/>
    <w:multiLevelType w:val="hybridMultilevel"/>
    <w:tmpl w:val="29A2A2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9B3788D"/>
    <w:multiLevelType w:val="hybridMultilevel"/>
    <w:tmpl w:val="0256088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FC36DB3"/>
    <w:multiLevelType w:val="hybridMultilevel"/>
    <w:tmpl w:val="54386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BC1553"/>
    <w:multiLevelType w:val="hybridMultilevel"/>
    <w:tmpl w:val="872053C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71FA4467"/>
    <w:multiLevelType w:val="hybridMultilevel"/>
    <w:tmpl w:val="4EDA724A"/>
    <w:lvl w:ilvl="0" w:tplc="033456EC">
      <w:start w:val="1"/>
      <w:numFmt w:val="bullet"/>
      <w:lvlText w:val=""/>
      <w:lvlJc w:val="left"/>
      <w:pPr>
        <w:tabs>
          <w:tab w:val="num" w:pos="360"/>
        </w:tabs>
        <w:ind w:left="360" w:hanging="360"/>
      </w:pPr>
      <w:rPr>
        <w:rFonts w:ascii="Wingdings" w:hAnsi="Wingdings" w:hint="default"/>
      </w:rPr>
    </w:lvl>
    <w:lvl w:ilvl="1" w:tplc="A11E663C">
      <w:start w:val="1"/>
      <w:numFmt w:val="bullet"/>
      <w:lvlText w:val=""/>
      <w:lvlJc w:val="left"/>
      <w:pPr>
        <w:tabs>
          <w:tab w:val="num" w:pos="1440"/>
        </w:tabs>
        <w:ind w:left="1440" w:hanging="360"/>
      </w:pPr>
      <w:rPr>
        <w:rFonts w:ascii="Symbol" w:hAnsi="Symbol" w:hint="default"/>
        <w:color w:val="auto"/>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AA25B2"/>
    <w:multiLevelType w:val="hybridMultilevel"/>
    <w:tmpl w:val="A2DA2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AB95F66"/>
    <w:multiLevelType w:val="hybridMultilevel"/>
    <w:tmpl w:val="4EF211D0"/>
    <w:lvl w:ilvl="0" w:tplc="C2F83872">
      <w:start w:val="1"/>
      <w:numFmt w:val="decimal"/>
      <w:lvlText w:val="%1."/>
      <w:lvlJc w:val="left"/>
      <w:pPr>
        <w:ind w:left="1220" w:hanging="360"/>
      </w:pPr>
      <w:rPr>
        <w:rFonts w:ascii="Calibri" w:eastAsia="Calibri" w:hAnsi="Calibri" w:cs="Calibri" w:hint="default"/>
        <w:w w:val="100"/>
        <w:sz w:val="22"/>
        <w:szCs w:val="22"/>
        <w:lang w:val="en-AU" w:eastAsia="en-AU" w:bidi="en-AU"/>
      </w:rPr>
    </w:lvl>
    <w:lvl w:ilvl="1" w:tplc="FFE0B764">
      <w:numFmt w:val="bullet"/>
      <w:lvlText w:val="•"/>
      <w:lvlJc w:val="left"/>
      <w:pPr>
        <w:ind w:left="2100" w:hanging="360"/>
      </w:pPr>
      <w:rPr>
        <w:rFonts w:hint="default"/>
        <w:lang w:val="en-AU" w:eastAsia="en-AU" w:bidi="en-AU"/>
      </w:rPr>
    </w:lvl>
    <w:lvl w:ilvl="2" w:tplc="06E03308">
      <w:numFmt w:val="bullet"/>
      <w:lvlText w:val="•"/>
      <w:lvlJc w:val="left"/>
      <w:pPr>
        <w:ind w:left="2981" w:hanging="360"/>
      </w:pPr>
      <w:rPr>
        <w:rFonts w:hint="default"/>
        <w:lang w:val="en-AU" w:eastAsia="en-AU" w:bidi="en-AU"/>
      </w:rPr>
    </w:lvl>
    <w:lvl w:ilvl="3" w:tplc="2DFA1750">
      <w:numFmt w:val="bullet"/>
      <w:lvlText w:val="•"/>
      <w:lvlJc w:val="left"/>
      <w:pPr>
        <w:ind w:left="3861" w:hanging="360"/>
      </w:pPr>
      <w:rPr>
        <w:rFonts w:hint="default"/>
        <w:lang w:val="en-AU" w:eastAsia="en-AU" w:bidi="en-AU"/>
      </w:rPr>
    </w:lvl>
    <w:lvl w:ilvl="4" w:tplc="D16C9816">
      <w:numFmt w:val="bullet"/>
      <w:lvlText w:val="•"/>
      <w:lvlJc w:val="left"/>
      <w:pPr>
        <w:ind w:left="4742" w:hanging="360"/>
      </w:pPr>
      <w:rPr>
        <w:rFonts w:hint="default"/>
        <w:lang w:val="en-AU" w:eastAsia="en-AU" w:bidi="en-AU"/>
      </w:rPr>
    </w:lvl>
    <w:lvl w:ilvl="5" w:tplc="02FAACE4">
      <w:numFmt w:val="bullet"/>
      <w:lvlText w:val="•"/>
      <w:lvlJc w:val="left"/>
      <w:pPr>
        <w:ind w:left="5623" w:hanging="360"/>
      </w:pPr>
      <w:rPr>
        <w:rFonts w:hint="default"/>
        <w:lang w:val="en-AU" w:eastAsia="en-AU" w:bidi="en-AU"/>
      </w:rPr>
    </w:lvl>
    <w:lvl w:ilvl="6" w:tplc="2800D3F6">
      <w:numFmt w:val="bullet"/>
      <w:lvlText w:val="•"/>
      <w:lvlJc w:val="left"/>
      <w:pPr>
        <w:ind w:left="6503" w:hanging="360"/>
      </w:pPr>
      <w:rPr>
        <w:rFonts w:hint="default"/>
        <w:lang w:val="en-AU" w:eastAsia="en-AU" w:bidi="en-AU"/>
      </w:rPr>
    </w:lvl>
    <w:lvl w:ilvl="7" w:tplc="3370B07E">
      <w:numFmt w:val="bullet"/>
      <w:lvlText w:val="•"/>
      <w:lvlJc w:val="left"/>
      <w:pPr>
        <w:ind w:left="7384" w:hanging="360"/>
      </w:pPr>
      <w:rPr>
        <w:rFonts w:hint="default"/>
        <w:lang w:val="en-AU" w:eastAsia="en-AU" w:bidi="en-AU"/>
      </w:rPr>
    </w:lvl>
    <w:lvl w:ilvl="8" w:tplc="51F69F9A">
      <w:numFmt w:val="bullet"/>
      <w:lvlText w:val="•"/>
      <w:lvlJc w:val="left"/>
      <w:pPr>
        <w:ind w:left="8265" w:hanging="360"/>
      </w:pPr>
      <w:rPr>
        <w:rFonts w:hint="default"/>
        <w:lang w:val="en-AU" w:eastAsia="en-AU" w:bidi="en-AU"/>
      </w:rPr>
    </w:lvl>
  </w:abstractNum>
  <w:abstractNum w:abstractNumId="20" w15:restartNumberingAfterBreak="0">
    <w:nsid w:val="7BB225CA"/>
    <w:multiLevelType w:val="hybridMultilevel"/>
    <w:tmpl w:val="FF0AC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4E37C4"/>
    <w:multiLevelType w:val="hybridMultilevel"/>
    <w:tmpl w:val="0ECC0C3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num w:numId="1">
    <w:abstractNumId w:val="8"/>
  </w:num>
  <w:num w:numId="2">
    <w:abstractNumId w:val="9"/>
  </w:num>
  <w:num w:numId="3">
    <w:abstractNumId w:val="3"/>
  </w:num>
  <w:num w:numId="4">
    <w:abstractNumId w:val="20"/>
  </w:num>
  <w:num w:numId="5">
    <w:abstractNumId w:val="15"/>
  </w:num>
  <w:num w:numId="6">
    <w:abstractNumId w:val="6"/>
  </w:num>
  <w:num w:numId="7">
    <w:abstractNumId w:val="21"/>
  </w:num>
  <w:num w:numId="8">
    <w:abstractNumId w:val="12"/>
  </w:num>
  <w:num w:numId="9">
    <w:abstractNumId w:val="2"/>
  </w:num>
  <w:num w:numId="10">
    <w:abstractNumId w:val="18"/>
  </w:num>
  <w:num w:numId="11">
    <w:abstractNumId w:val="0"/>
  </w:num>
  <w:num w:numId="12">
    <w:abstractNumId w:val="14"/>
  </w:num>
  <w:num w:numId="13">
    <w:abstractNumId w:val="1"/>
  </w:num>
  <w:num w:numId="14">
    <w:abstractNumId w:val="10"/>
  </w:num>
  <w:num w:numId="15">
    <w:abstractNumId w:val="11"/>
  </w:num>
  <w:num w:numId="16">
    <w:abstractNumId w:val="13"/>
  </w:num>
  <w:num w:numId="17">
    <w:abstractNumId w:val="7"/>
  </w:num>
  <w:num w:numId="18">
    <w:abstractNumId w:val="19"/>
  </w:num>
  <w:num w:numId="19">
    <w:abstractNumId w:val="16"/>
  </w:num>
  <w:num w:numId="20">
    <w:abstractNumId w:val="4"/>
  </w:num>
  <w:num w:numId="21">
    <w:abstractNumId w:val="1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339"/>
    <w:rsid w:val="000232F8"/>
    <w:rsid w:val="0002501A"/>
    <w:rsid w:val="000264B1"/>
    <w:rsid w:val="000359F2"/>
    <w:rsid w:val="00063B7F"/>
    <w:rsid w:val="000852D5"/>
    <w:rsid w:val="000903EA"/>
    <w:rsid w:val="000E0F19"/>
    <w:rsid w:val="00122B35"/>
    <w:rsid w:val="0017084F"/>
    <w:rsid w:val="0017699A"/>
    <w:rsid w:val="001840A6"/>
    <w:rsid w:val="0019101C"/>
    <w:rsid w:val="00196325"/>
    <w:rsid w:val="001B3003"/>
    <w:rsid w:val="001C45E2"/>
    <w:rsid w:val="001D3505"/>
    <w:rsid w:val="00220E68"/>
    <w:rsid w:val="002749F9"/>
    <w:rsid w:val="002A2A5D"/>
    <w:rsid w:val="002A4082"/>
    <w:rsid w:val="002E4B25"/>
    <w:rsid w:val="003136CF"/>
    <w:rsid w:val="00314051"/>
    <w:rsid w:val="00322508"/>
    <w:rsid w:val="00323E4C"/>
    <w:rsid w:val="00335AF5"/>
    <w:rsid w:val="00337652"/>
    <w:rsid w:val="00377339"/>
    <w:rsid w:val="003830D6"/>
    <w:rsid w:val="003A1CA4"/>
    <w:rsid w:val="003B39CF"/>
    <w:rsid w:val="00400A2A"/>
    <w:rsid w:val="00437820"/>
    <w:rsid w:val="0043799B"/>
    <w:rsid w:val="0044218A"/>
    <w:rsid w:val="00450FD4"/>
    <w:rsid w:val="00486083"/>
    <w:rsid w:val="00487B8A"/>
    <w:rsid w:val="00495804"/>
    <w:rsid w:val="004D033D"/>
    <w:rsid w:val="00504810"/>
    <w:rsid w:val="00575EA0"/>
    <w:rsid w:val="005855B1"/>
    <w:rsid w:val="005923DE"/>
    <w:rsid w:val="005B03F8"/>
    <w:rsid w:val="005B0EA3"/>
    <w:rsid w:val="005B5F01"/>
    <w:rsid w:val="005C48D6"/>
    <w:rsid w:val="0060734E"/>
    <w:rsid w:val="00620850"/>
    <w:rsid w:val="0062164D"/>
    <w:rsid w:val="00624915"/>
    <w:rsid w:val="00635CEA"/>
    <w:rsid w:val="006439B4"/>
    <w:rsid w:val="00671AEC"/>
    <w:rsid w:val="006A7C91"/>
    <w:rsid w:val="006B69D8"/>
    <w:rsid w:val="006C28C0"/>
    <w:rsid w:val="006C546C"/>
    <w:rsid w:val="006C5808"/>
    <w:rsid w:val="00722A7C"/>
    <w:rsid w:val="00763E5B"/>
    <w:rsid w:val="0078340F"/>
    <w:rsid w:val="007A501C"/>
    <w:rsid w:val="007E41E5"/>
    <w:rsid w:val="007E577E"/>
    <w:rsid w:val="00830447"/>
    <w:rsid w:val="00835DA4"/>
    <w:rsid w:val="00845F10"/>
    <w:rsid w:val="00850A3A"/>
    <w:rsid w:val="00851862"/>
    <w:rsid w:val="00856947"/>
    <w:rsid w:val="00862D20"/>
    <w:rsid w:val="00876C54"/>
    <w:rsid w:val="008C5AD6"/>
    <w:rsid w:val="008D4109"/>
    <w:rsid w:val="008E6E41"/>
    <w:rsid w:val="00923A67"/>
    <w:rsid w:val="00940E4A"/>
    <w:rsid w:val="0099479A"/>
    <w:rsid w:val="00997CFD"/>
    <w:rsid w:val="00A23B71"/>
    <w:rsid w:val="00A679DD"/>
    <w:rsid w:val="00AA0D15"/>
    <w:rsid w:val="00AE23C8"/>
    <w:rsid w:val="00B322C1"/>
    <w:rsid w:val="00B338EE"/>
    <w:rsid w:val="00B529C9"/>
    <w:rsid w:val="00B5456D"/>
    <w:rsid w:val="00B72621"/>
    <w:rsid w:val="00B94C38"/>
    <w:rsid w:val="00B97A39"/>
    <w:rsid w:val="00BB6FF3"/>
    <w:rsid w:val="00BC54ED"/>
    <w:rsid w:val="00BD58A1"/>
    <w:rsid w:val="00BD6B45"/>
    <w:rsid w:val="00BF34BE"/>
    <w:rsid w:val="00C00C78"/>
    <w:rsid w:val="00C173F5"/>
    <w:rsid w:val="00C3091C"/>
    <w:rsid w:val="00C40B39"/>
    <w:rsid w:val="00C50536"/>
    <w:rsid w:val="00C56AE9"/>
    <w:rsid w:val="00C90733"/>
    <w:rsid w:val="00CA5234"/>
    <w:rsid w:val="00CC0503"/>
    <w:rsid w:val="00CE14F0"/>
    <w:rsid w:val="00D750A1"/>
    <w:rsid w:val="00D75BF7"/>
    <w:rsid w:val="00D764F4"/>
    <w:rsid w:val="00DC7554"/>
    <w:rsid w:val="00E12FA7"/>
    <w:rsid w:val="00E25E23"/>
    <w:rsid w:val="00E33303"/>
    <w:rsid w:val="00E40742"/>
    <w:rsid w:val="00E52B7D"/>
    <w:rsid w:val="00E96F4B"/>
    <w:rsid w:val="00EA7597"/>
    <w:rsid w:val="00EB7D7D"/>
    <w:rsid w:val="00F30192"/>
    <w:rsid w:val="00FA23CE"/>
    <w:rsid w:val="00FA3B00"/>
    <w:rsid w:val="00FB732B"/>
    <w:rsid w:val="00FC70A7"/>
    <w:rsid w:val="00FC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C213C"/>
  <w14:defaultImageDpi w14:val="32767"/>
  <w15:docId w15:val="{D8426966-D0D5-A647-B052-916C7C59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1E5"/>
    <w:rPr>
      <w:rFonts w:ascii="Times New Roman" w:hAnsi="Times New Roman" w:cs="Times New Roman"/>
      <w:lang w:eastAsia="en-GB"/>
    </w:rPr>
  </w:style>
  <w:style w:type="paragraph" w:styleId="Heading1">
    <w:name w:val="heading 1"/>
    <w:basedOn w:val="Normal"/>
    <w:link w:val="Heading1Char"/>
    <w:uiPriority w:val="1"/>
    <w:qFormat/>
    <w:rsid w:val="00FA3B00"/>
    <w:pPr>
      <w:widowControl w:val="0"/>
      <w:autoSpaceDE w:val="0"/>
      <w:autoSpaceDN w:val="0"/>
      <w:ind w:left="500"/>
      <w:outlineLvl w:val="0"/>
    </w:pPr>
    <w:rPr>
      <w:rFonts w:ascii="Calibri" w:eastAsia="Calibri" w:hAnsi="Calibri" w:cs="Calibri"/>
      <w:b/>
      <w:bCs/>
      <w:sz w:val="22"/>
      <w:szCs w:val="22"/>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77339"/>
    <w:rPr>
      <w:rFonts w:eastAsiaTheme="minorEastAsia"/>
      <w:sz w:val="22"/>
      <w:szCs w:val="22"/>
      <w:lang w:val="en-US" w:eastAsia="zh-CN"/>
    </w:rPr>
  </w:style>
  <w:style w:type="character" w:customStyle="1" w:styleId="NoSpacingChar">
    <w:name w:val="No Spacing Char"/>
    <w:basedOn w:val="DefaultParagraphFont"/>
    <w:link w:val="NoSpacing"/>
    <w:uiPriority w:val="1"/>
    <w:rsid w:val="00377339"/>
    <w:rPr>
      <w:rFonts w:eastAsiaTheme="minorEastAsia"/>
      <w:sz w:val="22"/>
      <w:szCs w:val="22"/>
      <w:lang w:val="en-US" w:eastAsia="zh-CN"/>
    </w:rPr>
  </w:style>
  <w:style w:type="paragraph" w:styleId="Header">
    <w:name w:val="header"/>
    <w:basedOn w:val="Normal"/>
    <w:link w:val="HeaderChar"/>
    <w:uiPriority w:val="99"/>
    <w:unhideWhenUsed/>
    <w:rsid w:val="00BD6B45"/>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BD6B45"/>
  </w:style>
  <w:style w:type="paragraph" w:styleId="Footer">
    <w:name w:val="footer"/>
    <w:basedOn w:val="Normal"/>
    <w:link w:val="FooterChar"/>
    <w:uiPriority w:val="99"/>
    <w:unhideWhenUsed/>
    <w:rsid w:val="00BD6B45"/>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BD6B45"/>
  </w:style>
  <w:style w:type="character" w:styleId="Strong">
    <w:name w:val="Strong"/>
    <w:basedOn w:val="DefaultParagraphFont"/>
    <w:uiPriority w:val="22"/>
    <w:qFormat/>
    <w:rsid w:val="00940E4A"/>
    <w:rPr>
      <w:b/>
      <w:bCs/>
    </w:rPr>
  </w:style>
  <w:style w:type="paragraph" w:styleId="ListParagraph">
    <w:name w:val="List Paragraph"/>
    <w:aliases w:val="List Paragraph wide"/>
    <w:basedOn w:val="Normal"/>
    <w:uiPriority w:val="34"/>
    <w:qFormat/>
    <w:rsid w:val="00314051"/>
    <w:pPr>
      <w:ind w:left="720"/>
      <w:contextualSpacing/>
    </w:pPr>
    <w:rPr>
      <w:rFonts w:asciiTheme="minorHAnsi" w:hAnsiTheme="minorHAnsi" w:cstheme="minorBidi"/>
      <w:lang w:eastAsia="en-US"/>
    </w:rPr>
  </w:style>
  <w:style w:type="table" w:styleId="TableGrid">
    <w:name w:val="Table Grid"/>
    <w:basedOn w:val="TableNormal"/>
    <w:uiPriority w:val="39"/>
    <w:rsid w:val="00025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3A67"/>
    <w:rPr>
      <w:rFonts w:ascii="Tahoma" w:hAnsi="Tahoma" w:cs="Tahoma"/>
      <w:sz w:val="16"/>
      <w:szCs w:val="16"/>
    </w:rPr>
  </w:style>
  <w:style w:type="character" w:customStyle="1" w:styleId="BalloonTextChar">
    <w:name w:val="Balloon Text Char"/>
    <w:basedOn w:val="DefaultParagraphFont"/>
    <w:link w:val="BalloonText"/>
    <w:uiPriority w:val="99"/>
    <w:semiHidden/>
    <w:rsid w:val="00923A67"/>
    <w:rPr>
      <w:rFonts w:ascii="Tahoma" w:hAnsi="Tahoma" w:cs="Tahoma"/>
      <w:sz w:val="16"/>
      <w:szCs w:val="16"/>
      <w:lang w:eastAsia="en-GB"/>
    </w:rPr>
  </w:style>
  <w:style w:type="paragraph" w:customStyle="1" w:styleId="Default">
    <w:name w:val="Default"/>
    <w:rsid w:val="00635CEA"/>
    <w:pPr>
      <w:autoSpaceDE w:val="0"/>
      <w:autoSpaceDN w:val="0"/>
      <w:adjustRightInd w:val="0"/>
    </w:pPr>
    <w:rPr>
      <w:rFonts w:ascii="Corbel" w:hAnsi="Corbel" w:cs="Corbel"/>
      <w:color w:val="000000"/>
      <w:lang w:val="en-AU"/>
    </w:rPr>
  </w:style>
  <w:style w:type="paragraph" w:styleId="NormalWeb">
    <w:name w:val="Normal (Web)"/>
    <w:basedOn w:val="Normal"/>
    <w:uiPriority w:val="99"/>
    <w:semiHidden/>
    <w:unhideWhenUsed/>
    <w:rsid w:val="00635CEA"/>
    <w:pPr>
      <w:spacing w:before="100" w:beforeAutospacing="1" w:after="100" w:afterAutospacing="1"/>
    </w:pPr>
    <w:rPr>
      <w:rFonts w:eastAsia="Times New Roman"/>
      <w:lang w:val="en-AU" w:eastAsia="en-AU"/>
    </w:rPr>
  </w:style>
  <w:style w:type="character" w:styleId="Hyperlink">
    <w:name w:val="Hyperlink"/>
    <w:basedOn w:val="DefaultParagraphFont"/>
    <w:uiPriority w:val="99"/>
    <w:unhideWhenUsed/>
    <w:rsid w:val="0044218A"/>
    <w:rPr>
      <w:color w:val="0563C1" w:themeColor="hyperlink"/>
      <w:u w:val="single"/>
    </w:rPr>
  </w:style>
  <w:style w:type="character" w:styleId="Emphasis">
    <w:name w:val="Emphasis"/>
    <w:basedOn w:val="DefaultParagraphFont"/>
    <w:uiPriority w:val="20"/>
    <w:qFormat/>
    <w:rsid w:val="006C28C0"/>
    <w:rPr>
      <w:i/>
      <w:iCs/>
    </w:rPr>
  </w:style>
  <w:style w:type="character" w:customStyle="1" w:styleId="Heading1Char">
    <w:name w:val="Heading 1 Char"/>
    <w:basedOn w:val="DefaultParagraphFont"/>
    <w:link w:val="Heading1"/>
    <w:uiPriority w:val="1"/>
    <w:rsid w:val="00FA3B00"/>
    <w:rPr>
      <w:rFonts w:ascii="Calibri" w:eastAsia="Calibri" w:hAnsi="Calibri" w:cs="Calibri"/>
      <w:b/>
      <w:bCs/>
      <w:sz w:val="22"/>
      <w:szCs w:val="22"/>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4902">
      <w:bodyDiv w:val="1"/>
      <w:marLeft w:val="0"/>
      <w:marRight w:val="0"/>
      <w:marTop w:val="0"/>
      <w:marBottom w:val="0"/>
      <w:divBdr>
        <w:top w:val="none" w:sz="0" w:space="0" w:color="auto"/>
        <w:left w:val="none" w:sz="0" w:space="0" w:color="auto"/>
        <w:bottom w:val="none" w:sz="0" w:space="0" w:color="auto"/>
        <w:right w:val="none" w:sz="0" w:space="0" w:color="auto"/>
      </w:divBdr>
    </w:div>
    <w:div w:id="79181167">
      <w:bodyDiv w:val="1"/>
      <w:marLeft w:val="0"/>
      <w:marRight w:val="0"/>
      <w:marTop w:val="0"/>
      <w:marBottom w:val="0"/>
      <w:divBdr>
        <w:top w:val="none" w:sz="0" w:space="0" w:color="auto"/>
        <w:left w:val="none" w:sz="0" w:space="0" w:color="auto"/>
        <w:bottom w:val="none" w:sz="0" w:space="0" w:color="auto"/>
        <w:right w:val="none" w:sz="0" w:space="0" w:color="auto"/>
      </w:divBdr>
    </w:div>
    <w:div w:id="229266579">
      <w:bodyDiv w:val="1"/>
      <w:marLeft w:val="0"/>
      <w:marRight w:val="0"/>
      <w:marTop w:val="0"/>
      <w:marBottom w:val="0"/>
      <w:divBdr>
        <w:top w:val="none" w:sz="0" w:space="0" w:color="auto"/>
        <w:left w:val="none" w:sz="0" w:space="0" w:color="auto"/>
        <w:bottom w:val="none" w:sz="0" w:space="0" w:color="auto"/>
        <w:right w:val="none" w:sz="0" w:space="0" w:color="auto"/>
      </w:divBdr>
    </w:div>
    <w:div w:id="283316086">
      <w:bodyDiv w:val="1"/>
      <w:marLeft w:val="0"/>
      <w:marRight w:val="0"/>
      <w:marTop w:val="0"/>
      <w:marBottom w:val="0"/>
      <w:divBdr>
        <w:top w:val="none" w:sz="0" w:space="0" w:color="auto"/>
        <w:left w:val="none" w:sz="0" w:space="0" w:color="auto"/>
        <w:bottom w:val="none" w:sz="0" w:space="0" w:color="auto"/>
        <w:right w:val="none" w:sz="0" w:space="0" w:color="auto"/>
      </w:divBdr>
    </w:div>
    <w:div w:id="285240429">
      <w:bodyDiv w:val="1"/>
      <w:marLeft w:val="0"/>
      <w:marRight w:val="0"/>
      <w:marTop w:val="0"/>
      <w:marBottom w:val="0"/>
      <w:divBdr>
        <w:top w:val="none" w:sz="0" w:space="0" w:color="auto"/>
        <w:left w:val="none" w:sz="0" w:space="0" w:color="auto"/>
        <w:bottom w:val="none" w:sz="0" w:space="0" w:color="auto"/>
        <w:right w:val="none" w:sz="0" w:space="0" w:color="auto"/>
      </w:divBdr>
    </w:div>
    <w:div w:id="415979034">
      <w:bodyDiv w:val="1"/>
      <w:marLeft w:val="0"/>
      <w:marRight w:val="0"/>
      <w:marTop w:val="0"/>
      <w:marBottom w:val="0"/>
      <w:divBdr>
        <w:top w:val="none" w:sz="0" w:space="0" w:color="auto"/>
        <w:left w:val="none" w:sz="0" w:space="0" w:color="auto"/>
        <w:bottom w:val="none" w:sz="0" w:space="0" w:color="auto"/>
        <w:right w:val="none" w:sz="0" w:space="0" w:color="auto"/>
      </w:divBdr>
    </w:div>
    <w:div w:id="519897627">
      <w:bodyDiv w:val="1"/>
      <w:marLeft w:val="0"/>
      <w:marRight w:val="0"/>
      <w:marTop w:val="0"/>
      <w:marBottom w:val="0"/>
      <w:divBdr>
        <w:top w:val="none" w:sz="0" w:space="0" w:color="auto"/>
        <w:left w:val="none" w:sz="0" w:space="0" w:color="auto"/>
        <w:bottom w:val="none" w:sz="0" w:space="0" w:color="auto"/>
        <w:right w:val="none" w:sz="0" w:space="0" w:color="auto"/>
      </w:divBdr>
    </w:div>
    <w:div w:id="781267704">
      <w:bodyDiv w:val="1"/>
      <w:marLeft w:val="0"/>
      <w:marRight w:val="0"/>
      <w:marTop w:val="0"/>
      <w:marBottom w:val="0"/>
      <w:divBdr>
        <w:top w:val="none" w:sz="0" w:space="0" w:color="auto"/>
        <w:left w:val="none" w:sz="0" w:space="0" w:color="auto"/>
        <w:bottom w:val="none" w:sz="0" w:space="0" w:color="auto"/>
        <w:right w:val="none" w:sz="0" w:space="0" w:color="auto"/>
      </w:divBdr>
    </w:div>
    <w:div w:id="970985275">
      <w:bodyDiv w:val="1"/>
      <w:marLeft w:val="0"/>
      <w:marRight w:val="0"/>
      <w:marTop w:val="0"/>
      <w:marBottom w:val="0"/>
      <w:divBdr>
        <w:top w:val="none" w:sz="0" w:space="0" w:color="auto"/>
        <w:left w:val="none" w:sz="0" w:space="0" w:color="auto"/>
        <w:bottom w:val="none" w:sz="0" w:space="0" w:color="auto"/>
        <w:right w:val="none" w:sz="0" w:space="0" w:color="auto"/>
      </w:divBdr>
    </w:div>
    <w:div w:id="974679383">
      <w:bodyDiv w:val="1"/>
      <w:marLeft w:val="0"/>
      <w:marRight w:val="0"/>
      <w:marTop w:val="0"/>
      <w:marBottom w:val="0"/>
      <w:divBdr>
        <w:top w:val="none" w:sz="0" w:space="0" w:color="auto"/>
        <w:left w:val="none" w:sz="0" w:space="0" w:color="auto"/>
        <w:bottom w:val="none" w:sz="0" w:space="0" w:color="auto"/>
        <w:right w:val="none" w:sz="0" w:space="0" w:color="auto"/>
      </w:divBdr>
    </w:div>
    <w:div w:id="977345108">
      <w:bodyDiv w:val="1"/>
      <w:marLeft w:val="0"/>
      <w:marRight w:val="0"/>
      <w:marTop w:val="0"/>
      <w:marBottom w:val="0"/>
      <w:divBdr>
        <w:top w:val="none" w:sz="0" w:space="0" w:color="auto"/>
        <w:left w:val="none" w:sz="0" w:space="0" w:color="auto"/>
        <w:bottom w:val="none" w:sz="0" w:space="0" w:color="auto"/>
        <w:right w:val="none" w:sz="0" w:space="0" w:color="auto"/>
      </w:divBdr>
    </w:div>
    <w:div w:id="1051344355">
      <w:bodyDiv w:val="1"/>
      <w:marLeft w:val="0"/>
      <w:marRight w:val="0"/>
      <w:marTop w:val="0"/>
      <w:marBottom w:val="0"/>
      <w:divBdr>
        <w:top w:val="none" w:sz="0" w:space="0" w:color="auto"/>
        <w:left w:val="none" w:sz="0" w:space="0" w:color="auto"/>
        <w:bottom w:val="none" w:sz="0" w:space="0" w:color="auto"/>
        <w:right w:val="none" w:sz="0" w:space="0" w:color="auto"/>
      </w:divBdr>
      <w:divsChild>
        <w:div w:id="1876457282">
          <w:marLeft w:val="0"/>
          <w:marRight w:val="0"/>
          <w:marTop w:val="0"/>
          <w:marBottom w:val="0"/>
          <w:divBdr>
            <w:top w:val="none" w:sz="0" w:space="0" w:color="auto"/>
            <w:left w:val="none" w:sz="0" w:space="0" w:color="auto"/>
            <w:bottom w:val="none" w:sz="0" w:space="0" w:color="auto"/>
            <w:right w:val="none" w:sz="0" w:space="0" w:color="auto"/>
          </w:divBdr>
          <w:divsChild>
            <w:div w:id="1969701622">
              <w:marLeft w:val="0"/>
              <w:marRight w:val="0"/>
              <w:marTop w:val="0"/>
              <w:marBottom w:val="0"/>
              <w:divBdr>
                <w:top w:val="none" w:sz="0" w:space="0" w:color="auto"/>
                <w:left w:val="none" w:sz="0" w:space="0" w:color="auto"/>
                <w:bottom w:val="none" w:sz="0" w:space="0" w:color="auto"/>
                <w:right w:val="none" w:sz="0" w:space="0" w:color="auto"/>
              </w:divBdr>
              <w:divsChild>
                <w:div w:id="12539399">
                  <w:marLeft w:val="0"/>
                  <w:marRight w:val="0"/>
                  <w:marTop w:val="0"/>
                  <w:marBottom w:val="2"/>
                  <w:divBdr>
                    <w:top w:val="none" w:sz="0" w:space="0" w:color="auto"/>
                    <w:left w:val="none" w:sz="0" w:space="0" w:color="auto"/>
                    <w:bottom w:val="none" w:sz="0" w:space="0" w:color="auto"/>
                    <w:right w:val="none" w:sz="0" w:space="0" w:color="auto"/>
                  </w:divBdr>
                  <w:divsChild>
                    <w:div w:id="643511940">
                      <w:marLeft w:val="0"/>
                      <w:marRight w:val="0"/>
                      <w:marTop w:val="0"/>
                      <w:marBottom w:val="720"/>
                      <w:divBdr>
                        <w:top w:val="none" w:sz="0" w:space="0" w:color="auto"/>
                        <w:left w:val="none" w:sz="0" w:space="0" w:color="auto"/>
                        <w:bottom w:val="none" w:sz="0" w:space="0" w:color="auto"/>
                        <w:right w:val="none" w:sz="0" w:space="0" w:color="auto"/>
                      </w:divBdr>
                      <w:divsChild>
                        <w:div w:id="1166550556">
                          <w:marLeft w:val="0"/>
                          <w:marRight w:val="0"/>
                          <w:marTop w:val="0"/>
                          <w:marBottom w:val="480"/>
                          <w:divBdr>
                            <w:top w:val="none" w:sz="0" w:space="0" w:color="auto"/>
                            <w:left w:val="none" w:sz="0" w:space="0" w:color="auto"/>
                            <w:bottom w:val="none" w:sz="0" w:space="0" w:color="auto"/>
                            <w:right w:val="none" w:sz="0" w:space="0" w:color="auto"/>
                          </w:divBdr>
                          <w:divsChild>
                            <w:div w:id="325475133">
                              <w:marLeft w:val="0"/>
                              <w:marRight w:val="0"/>
                              <w:marTop w:val="0"/>
                              <w:marBottom w:val="0"/>
                              <w:divBdr>
                                <w:top w:val="none" w:sz="0" w:space="0" w:color="auto"/>
                                <w:left w:val="none" w:sz="0" w:space="0" w:color="auto"/>
                                <w:bottom w:val="none" w:sz="0" w:space="0" w:color="auto"/>
                                <w:right w:val="none" w:sz="0" w:space="0" w:color="auto"/>
                              </w:divBdr>
                              <w:divsChild>
                                <w:div w:id="184952752">
                                  <w:marLeft w:val="0"/>
                                  <w:marRight w:val="0"/>
                                  <w:marTop w:val="0"/>
                                  <w:marBottom w:val="0"/>
                                  <w:divBdr>
                                    <w:top w:val="none" w:sz="0" w:space="0" w:color="auto"/>
                                    <w:left w:val="none" w:sz="0" w:space="0" w:color="auto"/>
                                    <w:bottom w:val="none" w:sz="0" w:space="0" w:color="auto"/>
                                    <w:right w:val="none" w:sz="0" w:space="0" w:color="auto"/>
                                  </w:divBdr>
                                  <w:divsChild>
                                    <w:div w:id="359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794245">
      <w:bodyDiv w:val="1"/>
      <w:marLeft w:val="0"/>
      <w:marRight w:val="0"/>
      <w:marTop w:val="0"/>
      <w:marBottom w:val="0"/>
      <w:divBdr>
        <w:top w:val="none" w:sz="0" w:space="0" w:color="auto"/>
        <w:left w:val="none" w:sz="0" w:space="0" w:color="auto"/>
        <w:bottom w:val="none" w:sz="0" w:space="0" w:color="auto"/>
        <w:right w:val="none" w:sz="0" w:space="0" w:color="auto"/>
      </w:divBdr>
    </w:div>
    <w:div w:id="1169371121">
      <w:bodyDiv w:val="1"/>
      <w:marLeft w:val="0"/>
      <w:marRight w:val="0"/>
      <w:marTop w:val="0"/>
      <w:marBottom w:val="0"/>
      <w:divBdr>
        <w:top w:val="none" w:sz="0" w:space="0" w:color="auto"/>
        <w:left w:val="none" w:sz="0" w:space="0" w:color="auto"/>
        <w:bottom w:val="none" w:sz="0" w:space="0" w:color="auto"/>
        <w:right w:val="none" w:sz="0" w:space="0" w:color="auto"/>
      </w:divBdr>
    </w:div>
    <w:div w:id="1239902090">
      <w:bodyDiv w:val="1"/>
      <w:marLeft w:val="0"/>
      <w:marRight w:val="0"/>
      <w:marTop w:val="0"/>
      <w:marBottom w:val="0"/>
      <w:divBdr>
        <w:top w:val="none" w:sz="0" w:space="0" w:color="auto"/>
        <w:left w:val="none" w:sz="0" w:space="0" w:color="auto"/>
        <w:bottom w:val="none" w:sz="0" w:space="0" w:color="auto"/>
        <w:right w:val="none" w:sz="0" w:space="0" w:color="auto"/>
      </w:divBdr>
    </w:div>
    <w:div w:id="1243100633">
      <w:bodyDiv w:val="1"/>
      <w:marLeft w:val="0"/>
      <w:marRight w:val="0"/>
      <w:marTop w:val="0"/>
      <w:marBottom w:val="0"/>
      <w:divBdr>
        <w:top w:val="none" w:sz="0" w:space="0" w:color="auto"/>
        <w:left w:val="none" w:sz="0" w:space="0" w:color="auto"/>
        <w:bottom w:val="none" w:sz="0" w:space="0" w:color="auto"/>
        <w:right w:val="none" w:sz="0" w:space="0" w:color="auto"/>
      </w:divBdr>
    </w:div>
    <w:div w:id="1317150586">
      <w:bodyDiv w:val="1"/>
      <w:marLeft w:val="0"/>
      <w:marRight w:val="0"/>
      <w:marTop w:val="0"/>
      <w:marBottom w:val="0"/>
      <w:divBdr>
        <w:top w:val="none" w:sz="0" w:space="0" w:color="auto"/>
        <w:left w:val="none" w:sz="0" w:space="0" w:color="auto"/>
        <w:bottom w:val="none" w:sz="0" w:space="0" w:color="auto"/>
        <w:right w:val="none" w:sz="0" w:space="0" w:color="auto"/>
      </w:divBdr>
      <w:divsChild>
        <w:div w:id="1798598836">
          <w:marLeft w:val="0"/>
          <w:marRight w:val="0"/>
          <w:marTop w:val="0"/>
          <w:marBottom w:val="0"/>
          <w:divBdr>
            <w:top w:val="none" w:sz="0" w:space="0" w:color="auto"/>
            <w:left w:val="none" w:sz="0" w:space="0" w:color="auto"/>
            <w:bottom w:val="none" w:sz="0" w:space="0" w:color="auto"/>
            <w:right w:val="none" w:sz="0" w:space="0" w:color="auto"/>
          </w:divBdr>
          <w:divsChild>
            <w:div w:id="792215269">
              <w:marLeft w:val="0"/>
              <w:marRight w:val="0"/>
              <w:marTop w:val="0"/>
              <w:marBottom w:val="0"/>
              <w:divBdr>
                <w:top w:val="none" w:sz="0" w:space="0" w:color="auto"/>
                <w:left w:val="none" w:sz="0" w:space="0" w:color="auto"/>
                <w:bottom w:val="none" w:sz="0" w:space="0" w:color="auto"/>
                <w:right w:val="none" w:sz="0" w:space="0" w:color="auto"/>
              </w:divBdr>
              <w:divsChild>
                <w:div w:id="760099835">
                  <w:marLeft w:val="0"/>
                  <w:marRight w:val="0"/>
                  <w:marTop w:val="0"/>
                  <w:marBottom w:val="0"/>
                  <w:divBdr>
                    <w:top w:val="none" w:sz="0" w:space="0" w:color="auto"/>
                    <w:left w:val="none" w:sz="0" w:space="0" w:color="auto"/>
                    <w:bottom w:val="none" w:sz="0" w:space="0" w:color="auto"/>
                    <w:right w:val="none" w:sz="0" w:space="0" w:color="auto"/>
                  </w:divBdr>
                  <w:divsChild>
                    <w:div w:id="1530298104">
                      <w:marLeft w:val="0"/>
                      <w:marRight w:val="0"/>
                      <w:marTop w:val="0"/>
                      <w:marBottom w:val="0"/>
                      <w:divBdr>
                        <w:top w:val="none" w:sz="0" w:space="0" w:color="auto"/>
                        <w:left w:val="none" w:sz="0" w:space="0" w:color="auto"/>
                        <w:bottom w:val="none" w:sz="0" w:space="0" w:color="auto"/>
                        <w:right w:val="none" w:sz="0" w:space="0" w:color="auto"/>
                      </w:divBdr>
                      <w:divsChild>
                        <w:div w:id="609432879">
                          <w:marLeft w:val="-225"/>
                          <w:marRight w:val="-225"/>
                          <w:marTop w:val="0"/>
                          <w:marBottom w:val="0"/>
                          <w:divBdr>
                            <w:top w:val="none" w:sz="0" w:space="0" w:color="auto"/>
                            <w:left w:val="none" w:sz="0" w:space="0" w:color="auto"/>
                            <w:bottom w:val="none" w:sz="0" w:space="0" w:color="auto"/>
                            <w:right w:val="none" w:sz="0" w:space="0" w:color="auto"/>
                          </w:divBdr>
                          <w:divsChild>
                            <w:div w:id="178737128">
                              <w:marLeft w:val="0"/>
                              <w:marRight w:val="0"/>
                              <w:marTop w:val="0"/>
                              <w:marBottom w:val="0"/>
                              <w:divBdr>
                                <w:top w:val="none" w:sz="0" w:space="0" w:color="auto"/>
                                <w:left w:val="none" w:sz="0" w:space="0" w:color="auto"/>
                                <w:bottom w:val="none" w:sz="0" w:space="0" w:color="auto"/>
                                <w:right w:val="none" w:sz="0" w:space="0" w:color="auto"/>
                              </w:divBdr>
                              <w:divsChild>
                                <w:div w:id="1674531332">
                                  <w:marLeft w:val="0"/>
                                  <w:marRight w:val="0"/>
                                  <w:marTop w:val="0"/>
                                  <w:marBottom w:val="0"/>
                                  <w:divBdr>
                                    <w:top w:val="none" w:sz="0" w:space="0" w:color="auto"/>
                                    <w:left w:val="none" w:sz="0" w:space="0" w:color="auto"/>
                                    <w:bottom w:val="none" w:sz="0" w:space="0" w:color="auto"/>
                                    <w:right w:val="none" w:sz="0" w:space="0" w:color="auto"/>
                                  </w:divBdr>
                                  <w:divsChild>
                                    <w:div w:id="1745757015">
                                      <w:marLeft w:val="0"/>
                                      <w:marRight w:val="0"/>
                                      <w:marTop w:val="0"/>
                                      <w:marBottom w:val="720"/>
                                      <w:divBdr>
                                        <w:top w:val="none" w:sz="0" w:space="0" w:color="auto"/>
                                        <w:left w:val="none" w:sz="0" w:space="0" w:color="auto"/>
                                        <w:bottom w:val="none" w:sz="0" w:space="0" w:color="auto"/>
                                        <w:right w:val="none" w:sz="0" w:space="0" w:color="auto"/>
                                      </w:divBdr>
                                      <w:divsChild>
                                        <w:div w:id="1193416638">
                                          <w:marLeft w:val="0"/>
                                          <w:marRight w:val="0"/>
                                          <w:marTop w:val="0"/>
                                          <w:marBottom w:val="0"/>
                                          <w:divBdr>
                                            <w:top w:val="none" w:sz="0" w:space="0" w:color="auto"/>
                                            <w:left w:val="none" w:sz="0" w:space="0" w:color="auto"/>
                                            <w:bottom w:val="none" w:sz="0" w:space="0" w:color="auto"/>
                                            <w:right w:val="none" w:sz="0" w:space="0" w:color="auto"/>
                                          </w:divBdr>
                                          <w:divsChild>
                                            <w:div w:id="5509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084323">
      <w:bodyDiv w:val="1"/>
      <w:marLeft w:val="0"/>
      <w:marRight w:val="0"/>
      <w:marTop w:val="0"/>
      <w:marBottom w:val="0"/>
      <w:divBdr>
        <w:top w:val="none" w:sz="0" w:space="0" w:color="auto"/>
        <w:left w:val="none" w:sz="0" w:space="0" w:color="auto"/>
        <w:bottom w:val="none" w:sz="0" w:space="0" w:color="auto"/>
        <w:right w:val="none" w:sz="0" w:space="0" w:color="auto"/>
      </w:divBdr>
    </w:div>
    <w:div w:id="1647054437">
      <w:bodyDiv w:val="1"/>
      <w:marLeft w:val="0"/>
      <w:marRight w:val="0"/>
      <w:marTop w:val="0"/>
      <w:marBottom w:val="0"/>
      <w:divBdr>
        <w:top w:val="none" w:sz="0" w:space="0" w:color="auto"/>
        <w:left w:val="none" w:sz="0" w:space="0" w:color="auto"/>
        <w:bottom w:val="none" w:sz="0" w:space="0" w:color="auto"/>
        <w:right w:val="none" w:sz="0" w:space="0" w:color="auto"/>
      </w:divBdr>
    </w:div>
    <w:div w:id="1676375755">
      <w:bodyDiv w:val="1"/>
      <w:marLeft w:val="0"/>
      <w:marRight w:val="0"/>
      <w:marTop w:val="0"/>
      <w:marBottom w:val="0"/>
      <w:divBdr>
        <w:top w:val="none" w:sz="0" w:space="0" w:color="auto"/>
        <w:left w:val="none" w:sz="0" w:space="0" w:color="auto"/>
        <w:bottom w:val="none" w:sz="0" w:space="0" w:color="auto"/>
        <w:right w:val="none" w:sz="0" w:space="0" w:color="auto"/>
      </w:divBdr>
    </w:div>
    <w:div w:id="1736776331">
      <w:bodyDiv w:val="1"/>
      <w:marLeft w:val="0"/>
      <w:marRight w:val="0"/>
      <w:marTop w:val="0"/>
      <w:marBottom w:val="0"/>
      <w:divBdr>
        <w:top w:val="none" w:sz="0" w:space="0" w:color="auto"/>
        <w:left w:val="none" w:sz="0" w:space="0" w:color="auto"/>
        <w:bottom w:val="none" w:sz="0" w:space="0" w:color="auto"/>
        <w:right w:val="none" w:sz="0" w:space="0" w:color="auto"/>
      </w:divBdr>
      <w:divsChild>
        <w:div w:id="318651249">
          <w:marLeft w:val="0"/>
          <w:marRight w:val="0"/>
          <w:marTop w:val="0"/>
          <w:marBottom w:val="0"/>
          <w:divBdr>
            <w:top w:val="none" w:sz="0" w:space="0" w:color="auto"/>
            <w:left w:val="none" w:sz="0" w:space="0" w:color="auto"/>
            <w:bottom w:val="none" w:sz="0" w:space="0" w:color="auto"/>
            <w:right w:val="none" w:sz="0" w:space="0" w:color="auto"/>
          </w:divBdr>
          <w:divsChild>
            <w:div w:id="1347059608">
              <w:marLeft w:val="0"/>
              <w:marRight w:val="0"/>
              <w:marTop w:val="0"/>
              <w:marBottom w:val="0"/>
              <w:divBdr>
                <w:top w:val="none" w:sz="0" w:space="0" w:color="auto"/>
                <w:left w:val="none" w:sz="0" w:space="0" w:color="auto"/>
                <w:bottom w:val="none" w:sz="0" w:space="0" w:color="auto"/>
                <w:right w:val="none" w:sz="0" w:space="0" w:color="auto"/>
              </w:divBdr>
              <w:divsChild>
                <w:div w:id="1847161342">
                  <w:marLeft w:val="0"/>
                  <w:marRight w:val="0"/>
                  <w:marTop w:val="0"/>
                  <w:marBottom w:val="0"/>
                  <w:divBdr>
                    <w:top w:val="none" w:sz="0" w:space="0" w:color="auto"/>
                    <w:left w:val="none" w:sz="0" w:space="0" w:color="auto"/>
                    <w:bottom w:val="none" w:sz="0" w:space="0" w:color="auto"/>
                    <w:right w:val="none" w:sz="0" w:space="0" w:color="auto"/>
                  </w:divBdr>
                  <w:divsChild>
                    <w:div w:id="147987524">
                      <w:marLeft w:val="0"/>
                      <w:marRight w:val="0"/>
                      <w:marTop w:val="0"/>
                      <w:marBottom w:val="0"/>
                      <w:divBdr>
                        <w:top w:val="none" w:sz="0" w:space="0" w:color="auto"/>
                        <w:left w:val="none" w:sz="0" w:space="0" w:color="auto"/>
                        <w:bottom w:val="none" w:sz="0" w:space="0" w:color="auto"/>
                        <w:right w:val="none" w:sz="0" w:space="0" w:color="auto"/>
                      </w:divBdr>
                      <w:divsChild>
                        <w:div w:id="1362585431">
                          <w:marLeft w:val="-225"/>
                          <w:marRight w:val="-225"/>
                          <w:marTop w:val="0"/>
                          <w:marBottom w:val="0"/>
                          <w:divBdr>
                            <w:top w:val="none" w:sz="0" w:space="0" w:color="auto"/>
                            <w:left w:val="none" w:sz="0" w:space="0" w:color="auto"/>
                            <w:bottom w:val="none" w:sz="0" w:space="0" w:color="auto"/>
                            <w:right w:val="none" w:sz="0" w:space="0" w:color="auto"/>
                          </w:divBdr>
                          <w:divsChild>
                            <w:div w:id="892158899">
                              <w:marLeft w:val="0"/>
                              <w:marRight w:val="0"/>
                              <w:marTop w:val="0"/>
                              <w:marBottom w:val="0"/>
                              <w:divBdr>
                                <w:top w:val="none" w:sz="0" w:space="0" w:color="auto"/>
                                <w:left w:val="none" w:sz="0" w:space="0" w:color="auto"/>
                                <w:bottom w:val="none" w:sz="0" w:space="0" w:color="auto"/>
                                <w:right w:val="none" w:sz="0" w:space="0" w:color="auto"/>
                              </w:divBdr>
                              <w:divsChild>
                                <w:div w:id="393241738">
                                  <w:marLeft w:val="0"/>
                                  <w:marRight w:val="0"/>
                                  <w:marTop w:val="0"/>
                                  <w:marBottom w:val="0"/>
                                  <w:divBdr>
                                    <w:top w:val="none" w:sz="0" w:space="0" w:color="auto"/>
                                    <w:left w:val="none" w:sz="0" w:space="0" w:color="auto"/>
                                    <w:bottom w:val="none" w:sz="0" w:space="0" w:color="auto"/>
                                    <w:right w:val="none" w:sz="0" w:space="0" w:color="auto"/>
                                  </w:divBdr>
                                  <w:divsChild>
                                    <w:div w:id="1003824174">
                                      <w:marLeft w:val="0"/>
                                      <w:marRight w:val="0"/>
                                      <w:marTop w:val="0"/>
                                      <w:marBottom w:val="0"/>
                                      <w:divBdr>
                                        <w:top w:val="none" w:sz="0" w:space="0" w:color="auto"/>
                                        <w:left w:val="none" w:sz="0" w:space="0" w:color="auto"/>
                                        <w:bottom w:val="none" w:sz="0" w:space="0" w:color="auto"/>
                                        <w:right w:val="none" w:sz="0" w:space="0" w:color="auto"/>
                                      </w:divBdr>
                                      <w:divsChild>
                                        <w:div w:id="574167006">
                                          <w:marLeft w:val="0"/>
                                          <w:marRight w:val="0"/>
                                          <w:marTop w:val="0"/>
                                          <w:marBottom w:val="0"/>
                                          <w:divBdr>
                                            <w:top w:val="none" w:sz="0" w:space="0" w:color="auto"/>
                                            <w:left w:val="none" w:sz="0" w:space="0" w:color="auto"/>
                                            <w:bottom w:val="none" w:sz="0" w:space="0" w:color="auto"/>
                                            <w:right w:val="none" w:sz="0" w:space="0" w:color="auto"/>
                                          </w:divBdr>
                                          <w:divsChild>
                                            <w:div w:id="10069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691697">
      <w:bodyDiv w:val="1"/>
      <w:marLeft w:val="0"/>
      <w:marRight w:val="0"/>
      <w:marTop w:val="0"/>
      <w:marBottom w:val="0"/>
      <w:divBdr>
        <w:top w:val="none" w:sz="0" w:space="0" w:color="auto"/>
        <w:left w:val="none" w:sz="0" w:space="0" w:color="auto"/>
        <w:bottom w:val="none" w:sz="0" w:space="0" w:color="auto"/>
        <w:right w:val="none" w:sz="0" w:space="0" w:color="auto"/>
      </w:divBdr>
    </w:div>
    <w:div w:id="1885675331">
      <w:bodyDiv w:val="1"/>
      <w:marLeft w:val="0"/>
      <w:marRight w:val="0"/>
      <w:marTop w:val="0"/>
      <w:marBottom w:val="0"/>
      <w:divBdr>
        <w:top w:val="none" w:sz="0" w:space="0" w:color="auto"/>
        <w:left w:val="none" w:sz="0" w:space="0" w:color="auto"/>
        <w:bottom w:val="none" w:sz="0" w:space="0" w:color="auto"/>
        <w:right w:val="none" w:sz="0" w:space="0" w:color="auto"/>
      </w:divBdr>
    </w:div>
    <w:div w:id="2081979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sa@hrsa.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38BC5E-B2CC-7746-9E45-B5DE7D694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serpimf</vt:lpstr>
    </vt:vector>
  </TitlesOfParts>
  <Company>Toshiba</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serpimf</dc:title>
  <dc:creator>Darren Collinson</dc:creator>
  <cp:lastModifiedBy>Jo Lowday</cp:lastModifiedBy>
  <cp:revision>4</cp:revision>
  <cp:lastPrinted>2017-11-30T23:04:00Z</cp:lastPrinted>
  <dcterms:created xsi:type="dcterms:W3CDTF">2019-04-06T05:27:00Z</dcterms:created>
  <dcterms:modified xsi:type="dcterms:W3CDTF">2019-04-08T07:18:00Z</dcterms:modified>
</cp:coreProperties>
</file>