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100915357"/>
        <w:docPartObj>
          <w:docPartGallery w:val="Cover Pages"/>
          <w:docPartUnique/>
        </w:docPartObj>
      </w:sdtPr>
      <w:sdtEndPr/>
      <w:sdtContent>
        <w:p w14:paraId="7FDC95C7" w14:textId="1FB7B33E" w:rsidR="00377339" w:rsidRDefault="003136CF" w:rsidP="007E577E">
          <w:pPr>
            <w:ind w:right="560"/>
          </w:pPr>
          <w:r>
            <w:rPr>
              <w:noProof/>
              <w:lang w:val="en-AU" w:eastAsia="en-AU"/>
            </w:rPr>
            <mc:AlternateContent>
              <mc:Choice Requires="wps">
                <w:drawing>
                  <wp:anchor distT="0" distB="0" distL="114300" distR="114300" simplePos="0" relativeHeight="251659264" behindDoc="0" locked="0" layoutInCell="1" allowOverlap="1" wp14:anchorId="1E58FDDF" wp14:editId="0BB1F54A">
                    <wp:simplePos x="0" y="0"/>
                    <wp:positionH relativeFrom="column">
                      <wp:posOffset>3216275</wp:posOffset>
                    </wp:positionH>
                    <wp:positionV relativeFrom="paragraph">
                      <wp:posOffset>2233295</wp:posOffset>
                    </wp:positionV>
                    <wp:extent cx="4143375" cy="3582035"/>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4143375" cy="358203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73FFD74" w14:textId="77777777" w:rsidR="00B1691F" w:rsidRDefault="00B1691F" w:rsidP="00845F10">
                                <w:pPr>
                                  <w:spacing w:line="276" w:lineRule="auto"/>
                                  <w:rPr>
                                    <w:rFonts w:ascii="Arial" w:hAnsi="Arial" w:cs="Arial"/>
                                    <w:color w:val="023066"/>
                                    <w:sz w:val="48"/>
                                    <w:szCs w:val="48"/>
                                    <w:lang w:val="en-AU"/>
                                  </w:rPr>
                                </w:pPr>
                                <w:r>
                                  <w:rPr>
                                    <w:rFonts w:ascii="Arial" w:hAnsi="Arial" w:cs="Arial"/>
                                    <w:color w:val="023066"/>
                                    <w:sz w:val="48"/>
                                    <w:szCs w:val="48"/>
                                    <w:lang w:val="en-AU"/>
                                  </w:rPr>
                                  <w:t>Nurse Unit Manager’s:</w:t>
                                </w:r>
                              </w:p>
                              <w:p w14:paraId="700627C6" w14:textId="3DAB1F98" w:rsidR="006F357D" w:rsidRPr="006F357D" w:rsidRDefault="00B1691F" w:rsidP="006F357D">
                                <w:pPr>
                                  <w:pStyle w:val="ListParagraph"/>
                                  <w:numPr>
                                    <w:ilvl w:val="0"/>
                                    <w:numId w:val="30"/>
                                  </w:numPr>
                                  <w:spacing w:line="276" w:lineRule="auto"/>
                                  <w:rPr>
                                    <w:rFonts w:ascii="Arial" w:hAnsi="Arial" w:cs="Arial"/>
                                    <w:color w:val="023066"/>
                                    <w:sz w:val="48"/>
                                    <w:szCs w:val="48"/>
                                    <w:lang w:val="en-AU"/>
                                  </w:rPr>
                                </w:pPr>
                                <w:r w:rsidRPr="006F357D">
                                  <w:rPr>
                                    <w:rFonts w:ascii="Arial" w:hAnsi="Arial" w:cs="Arial"/>
                                    <w:color w:val="023066"/>
                                    <w:sz w:val="48"/>
                                    <w:szCs w:val="48"/>
                                    <w:lang w:val="en-AU"/>
                                  </w:rPr>
                                  <w:t>Medical/Paediatric Services</w:t>
                                </w:r>
                              </w:p>
                              <w:p w14:paraId="68E7D66B" w14:textId="77777777" w:rsidR="006F357D" w:rsidRPr="006F357D" w:rsidRDefault="006F357D" w:rsidP="006F357D">
                                <w:pPr>
                                  <w:spacing w:line="276" w:lineRule="auto"/>
                                  <w:ind w:left="360"/>
                                  <w:rPr>
                                    <w:rFonts w:ascii="Arial" w:hAnsi="Arial" w:cs="Arial"/>
                                    <w:color w:val="023066"/>
                                    <w:sz w:val="20"/>
                                    <w:szCs w:val="20"/>
                                    <w:lang w:val="en-AU"/>
                                  </w:rPr>
                                </w:pPr>
                              </w:p>
                              <w:p w14:paraId="1085E20E" w14:textId="4699B44D" w:rsidR="00377339" w:rsidRPr="006F357D" w:rsidRDefault="00B1691F" w:rsidP="006F357D">
                                <w:pPr>
                                  <w:pStyle w:val="ListParagraph"/>
                                  <w:numPr>
                                    <w:ilvl w:val="0"/>
                                    <w:numId w:val="30"/>
                                  </w:numPr>
                                  <w:spacing w:line="276" w:lineRule="auto"/>
                                  <w:rPr>
                                    <w:rFonts w:ascii="Arial" w:hAnsi="Arial" w:cs="Arial"/>
                                    <w:color w:val="023066"/>
                                    <w:sz w:val="48"/>
                                    <w:szCs w:val="48"/>
                                    <w:lang w:val="en-AU"/>
                                  </w:rPr>
                                </w:pPr>
                                <w:r w:rsidRPr="006F357D">
                                  <w:rPr>
                                    <w:rFonts w:ascii="Arial" w:hAnsi="Arial" w:cs="Arial"/>
                                    <w:color w:val="023066"/>
                                    <w:sz w:val="48"/>
                                    <w:szCs w:val="48"/>
                                    <w:lang w:val="en-AU"/>
                                  </w:rPr>
                                  <w:t xml:space="preserve">Critical Care </w:t>
                                </w:r>
                                <w:r w:rsidR="00D965B5">
                                  <w:rPr>
                                    <w:rFonts w:ascii="Arial" w:hAnsi="Arial" w:cs="Arial"/>
                                    <w:color w:val="023066"/>
                                    <w:sz w:val="48"/>
                                    <w:szCs w:val="48"/>
                                    <w:lang w:val="en-AU"/>
                                  </w:rPr>
                                  <w:t xml:space="preserve">Unit </w:t>
                                </w:r>
                                <w:r w:rsidR="006F357D" w:rsidRPr="006F357D">
                                  <w:rPr>
                                    <w:rFonts w:ascii="Arial" w:hAnsi="Arial" w:cs="Arial"/>
                                    <w:color w:val="023066"/>
                                    <w:sz w:val="48"/>
                                    <w:szCs w:val="48"/>
                                    <w:lang w:val="en-AU"/>
                                  </w:rPr>
                                  <w:t xml:space="preserve">&amp; Dialysis </w:t>
                                </w:r>
                                <w:r w:rsidR="00A54557" w:rsidRPr="006F357D">
                                  <w:rPr>
                                    <w:rFonts w:ascii="Arial" w:hAnsi="Arial" w:cs="Arial"/>
                                    <w:color w:val="023066"/>
                                    <w:sz w:val="48"/>
                                    <w:szCs w:val="48"/>
                                    <w:lang w:val="en-AU"/>
                                  </w:rPr>
                                  <w:t xml:space="preserve"> </w:t>
                                </w:r>
                              </w:p>
                              <w:p w14:paraId="6524225B" w14:textId="2D66C845" w:rsidR="00446904" w:rsidRDefault="00617C72" w:rsidP="00845F10">
                                <w:pPr>
                                  <w:spacing w:line="276" w:lineRule="auto"/>
                                  <w:rPr>
                                    <w:rFonts w:ascii="Arial" w:hAnsi="Arial" w:cs="Arial"/>
                                    <w:color w:val="7F7F7F" w:themeColor="text1" w:themeTint="80"/>
                                    <w:sz w:val="48"/>
                                    <w:szCs w:val="40"/>
                                    <w:lang w:val="en-AU"/>
                                  </w:rPr>
                                </w:pPr>
                                <w:r>
                                  <w:rPr>
                                    <w:rFonts w:ascii="Arial" w:hAnsi="Arial" w:cs="Arial"/>
                                    <w:color w:val="7F7F7F" w:themeColor="text1" w:themeTint="80"/>
                                    <w:sz w:val="48"/>
                                    <w:szCs w:val="40"/>
                                    <w:lang w:val="en-AU"/>
                                  </w:rPr>
                                  <w:t>Northeast</w:t>
                                </w:r>
                                <w:r w:rsidR="00446904">
                                  <w:rPr>
                                    <w:rFonts w:ascii="Arial" w:hAnsi="Arial" w:cs="Arial"/>
                                    <w:color w:val="7F7F7F" w:themeColor="text1" w:themeTint="80"/>
                                    <w:sz w:val="48"/>
                                    <w:szCs w:val="40"/>
                                    <w:lang w:val="en-AU"/>
                                  </w:rPr>
                                  <w:t xml:space="preserve"> Health</w:t>
                                </w:r>
                                <w:r>
                                  <w:rPr>
                                    <w:rFonts w:ascii="Arial" w:hAnsi="Arial" w:cs="Arial"/>
                                    <w:color w:val="7F7F7F" w:themeColor="text1" w:themeTint="80"/>
                                    <w:sz w:val="48"/>
                                    <w:szCs w:val="40"/>
                                    <w:lang w:val="en-AU"/>
                                  </w:rPr>
                                  <w:t xml:space="preserve"> Wangaratta</w:t>
                                </w:r>
                              </w:p>
                              <w:p w14:paraId="7B3DFD30" w14:textId="6575DEF8" w:rsidR="00377339" w:rsidRPr="005855B1" w:rsidRDefault="005855B1" w:rsidP="00845F10">
                                <w:pPr>
                                  <w:spacing w:line="276" w:lineRule="auto"/>
                                  <w:rPr>
                                    <w:rFonts w:ascii="Arial" w:hAnsi="Arial" w:cs="Arial"/>
                                    <w:sz w:val="48"/>
                                    <w:szCs w:val="40"/>
                                    <w:lang w:val="en-AU"/>
                                  </w:rPr>
                                </w:pPr>
                                <w:r w:rsidRPr="005855B1">
                                  <w:rPr>
                                    <w:rFonts w:ascii="Arial" w:hAnsi="Arial" w:cs="Arial"/>
                                    <w:sz w:val="48"/>
                                    <w:szCs w:val="40"/>
                                    <w:lang w:val="en-AU"/>
                                  </w:rPr>
                                  <w:t xml:space="preserve"> </w:t>
                                </w:r>
                                <w:r w:rsidR="00617C72">
                                  <w:rPr>
                                    <w:rFonts w:ascii="Arial" w:hAnsi="Arial" w:cs="Arial"/>
                                    <w:noProof/>
                                    <w:sz w:val="48"/>
                                    <w:szCs w:val="40"/>
                                    <w:lang w:val="en-AU" w:eastAsia="en-AU"/>
                                  </w:rPr>
                                  <w:drawing>
                                    <wp:inline distT="0" distB="0" distL="0" distR="0" wp14:anchorId="75F7BB03" wp14:editId="63AE11E4">
                                      <wp:extent cx="790575" cy="80312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ngaratta.png"/>
                                              <pic:cNvPicPr/>
                                            </pic:nvPicPr>
                                            <pic:blipFill>
                                              <a:blip r:embed="rId8">
                                                <a:extLst>
                                                  <a:ext uri="{28A0092B-C50C-407E-A947-70E740481C1C}">
                                                    <a14:useLocalDpi xmlns:a14="http://schemas.microsoft.com/office/drawing/2010/main" val="0"/>
                                                  </a:ext>
                                                </a:extLst>
                                              </a:blip>
                                              <a:stretch>
                                                <a:fillRect/>
                                              </a:stretch>
                                            </pic:blipFill>
                                            <pic:spPr>
                                              <a:xfrm>
                                                <a:off x="0" y="0"/>
                                                <a:ext cx="790476" cy="80302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58FDDF" id="_x0000_t202" coordsize="21600,21600" o:spt="202" path="m,l,21600r21600,l21600,xe">
                    <v:stroke joinstyle="miter"/>
                    <v:path gradientshapeok="t" o:connecttype="rect"/>
                  </v:shapetype>
                  <v:shape id="Text Box 2" o:spid="_x0000_s1026" type="#_x0000_t202" style="position:absolute;margin-left:253.25pt;margin-top:175.85pt;width:326.25pt;height:28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" filled="f" stroked="f">
                    <v:textbox>
                      <w:txbxContent>
                        <w:p w14:paraId="373FFD74" w14:textId="77777777" w:rsidR="00B1691F" w:rsidRDefault="00B1691F" w:rsidP="00845F10">
                          <w:pPr>
                            <w:spacing w:line="276" w:lineRule="auto"/>
                            <w:rPr>
                              <w:rFonts w:ascii="Arial" w:hAnsi="Arial" w:cs="Arial"/>
                              <w:color w:val="023066"/>
                              <w:sz w:val="48"/>
                              <w:szCs w:val="48"/>
                              <w:lang w:val="en-AU"/>
                            </w:rPr>
                          </w:pPr>
                          <w:r>
                            <w:rPr>
                              <w:rFonts w:ascii="Arial" w:hAnsi="Arial" w:cs="Arial"/>
                              <w:color w:val="023066"/>
                              <w:sz w:val="48"/>
                              <w:szCs w:val="48"/>
                              <w:lang w:val="en-AU"/>
                            </w:rPr>
                            <w:t>Nurse Unit Manager’s:</w:t>
                          </w:r>
                        </w:p>
                        <w:p w14:paraId="700627C6" w14:textId="3DAB1F98" w:rsidR="006F357D" w:rsidRPr="006F357D" w:rsidRDefault="00B1691F" w:rsidP="006F357D">
                          <w:pPr>
                            <w:pStyle w:val="ListParagraph"/>
                            <w:numPr>
                              <w:ilvl w:val="0"/>
                              <w:numId w:val="30"/>
                            </w:numPr>
                            <w:spacing w:line="276" w:lineRule="auto"/>
                            <w:rPr>
                              <w:rFonts w:ascii="Arial" w:hAnsi="Arial" w:cs="Arial"/>
                              <w:color w:val="023066"/>
                              <w:sz w:val="48"/>
                              <w:szCs w:val="48"/>
                              <w:lang w:val="en-AU"/>
                            </w:rPr>
                          </w:pPr>
                          <w:r w:rsidRPr="006F357D">
                            <w:rPr>
                              <w:rFonts w:ascii="Arial" w:hAnsi="Arial" w:cs="Arial"/>
                              <w:color w:val="023066"/>
                              <w:sz w:val="48"/>
                              <w:szCs w:val="48"/>
                              <w:lang w:val="en-AU"/>
                            </w:rPr>
                            <w:t>Medical/Paediatric Services</w:t>
                          </w:r>
                        </w:p>
                        <w:p w14:paraId="68E7D66B" w14:textId="77777777" w:rsidR="006F357D" w:rsidRPr="006F357D" w:rsidRDefault="006F357D" w:rsidP="006F357D">
                          <w:pPr>
                            <w:spacing w:line="276" w:lineRule="auto"/>
                            <w:ind w:left="360"/>
                            <w:rPr>
                              <w:rFonts w:ascii="Arial" w:hAnsi="Arial" w:cs="Arial"/>
                              <w:color w:val="023066"/>
                              <w:sz w:val="20"/>
                              <w:szCs w:val="20"/>
                              <w:lang w:val="en-AU"/>
                            </w:rPr>
                          </w:pPr>
                        </w:p>
                        <w:p w14:paraId="1085E20E" w14:textId="4699B44D" w:rsidR="00377339" w:rsidRPr="006F357D" w:rsidRDefault="00B1691F" w:rsidP="006F357D">
                          <w:pPr>
                            <w:pStyle w:val="ListParagraph"/>
                            <w:numPr>
                              <w:ilvl w:val="0"/>
                              <w:numId w:val="30"/>
                            </w:numPr>
                            <w:spacing w:line="276" w:lineRule="auto"/>
                            <w:rPr>
                              <w:rFonts w:ascii="Arial" w:hAnsi="Arial" w:cs="Arial"/>
                              <w:color w:val="023066"/>
                              <w:sz w:val="48"/>
                              <w:szCs w:val="48"/>
                              <w:lang w:val="en-AU"/>
                            </w:rPr>
                          </w:pPr>
                          <w:r w:rsidRPr="006F357D">
                            <w:rPr>
                              <w:rFonts w:ascii="Arial" w:hAnsi="Arial" w:cs="Arial"/>
                              <w:color w:val="023066"/>
                              <w:sz w:val="48"/>
                              <w:szCs w:val="48"/>
                              <w:lang w:val="en-AU"/>
                            </w:rPr>
                            <w:t xml:space="preserve">Critical Care </w:t>
                          </w:r>
                          <w:r w:rsidR="00D965B5">
                            <w:rPr>
                              <w:rFonts w:ascii="Arial" w:hAnsi="Arial" w:cs="Arial"/>
                              <w:color w:val="023066"/>
                              <w:sz w:val="48"/>
                              <w:szCs w:val="48"/>
                              <w:lang w:val="en-AU"/>
                            </w:rPr>
                            <w:t xml:space="preserve">Unit </w:t>
                          </w:r>
                          <w:r w:rsidR="006F357D" w:rsidRPr="006F357D">
                            <w:rPr>
                              <w:rFonts w:ascii="Arial" w:hAnsi="Arial" w:cs="Arial"/>
                              <w:color w:val="023066"/>
                              <w:sz w:val="48"/>
                              <w:szCs w:val="48"/>
                              <w:lang w:val="en-AU"/>
                            </w:rPr>
                            <w:t xml:space="preserve">&amp; Dialysis </w:t>
                          </w:r>
                          <w:r w:rsidR="00A54557" w:rsidRPr="006F357D">
                            <w:rPr>
                              <w:rFonts w:ascii="Arial" w:hAnsi="Arial" w:cs="Arial"/>
                              <w:color w:val="023066"/>
                              <w:sz w:val="48"/>
                              <w:szCs w:val="48"/>
                              <w:lang w:val="en-AU"/>
                            </w:rPr>
                            <w:t xml:space="preserve"> </w:t>
                          </w:r>
                        </w:p>
                        <w:p w14:paraId="6524225B" w14:textId="2D66C845" w:rsidR="00446904" w:rsidRDefault="00617C72" w:rsidP="00845F10">
                          <w:pPr>
                            <w:spacing w:line="276" w:lineRule="auto"/>
                            <w:rPr>
                              <w:rFonts w:ascii="Arial" w:hAnsi="Arial" w:cs="Arial"/>
                              <w:color w:val="7F7F7F" w:themeColor="text1" w:themeTint="80"/>
                              <w:sz w:val="48"/>
                              <w:szCs w:val="40"/>
                              <w:lang w:val="en-AU"/>
                            </w:rPr>
                          </w:pPr>
                          <w:r>
                            <w:rPr>
                              <w:rFonts w:ascii="Arial" w:hAnsi="Arial" w:cs="Arial"/>
                              <w:color w:val="7F7F7F" w:themeColor="text1" w:themeTint="80"/>
                              <w:sz w:val="48"/>
                              <w:szCs w:val="40"/>
                              <w:lang w:val="en-AU"/>
                            </w:rPr>
                            <w:t>Northeast</w:t>
                          </w:r>
                          <w:r w:rsidR="00446904">
                            <w:rPr>
                              <w:rFonts w:ascii="Arial" w:hAnsi="Arial" w:cs="Arial"/>
                              <w:color w:val="7F7F7F" w:themeColor="text1" w:themeTint="80"/>
                              <w:sz w:val="48"/>
                              <w:szCs w:val="40"/>
                              <w:lang w:val="en-AU"/>
                            </w:rPr>
                            <w:t xml:space="preserve"> Health</w:t>
                          </w:r>
                          <w:r>
                            <w:rPr>
                              <w:rFonts w:ascii="Arial" w:hAnsi="Arial" w:cs="Arial"/>
                              <w:color w:val="7F7F7F" w:themeColor="text1" w:themeTint="80"/>
                              <w:sz w:val="48"/>
                              <w:szCs w:val="40"/>
                              <w:lang w:val="en-AU"/>
                            </w:rPr>
                            <w:t xml:space="preserve"> Wangaratta</w:t>
                          </w:r>
                        </w:p>
                        <w:p w14:paraId="7B3DFD30" w14:textId="6575DEF8" w:rsidR="00377339" w:rsidRPr="005855B1" w:rsidRDefault="005855B1" w:rsidP="00845F10">
                          <w:pPr>
                            <w:spacing w:line="276" w:lineRule="auto"/>
                            <w:rPr>
                              <w:rFonts w:ascii="Arial" w:hAnsi="Arial" w:cs="Arial"/>
                              <w:sz w:val="48"/>
                              <w:szCs w:val="40"/>
                              <w:lang w:val="en-AU"/>
                            </w:rPr>
                          </w:pPr>
                          <w:r w:rsidRPr="005855B1">
                            <w:rPr>
                              <w:rFonts w:ascii="Arial" w:hAnsi="Arial" w:cs="Arial"/>
                              <w:sz w:val="48"/>
                              <w:szCs w:val="40"/>
                              <w:lang w:val="en-AU"/>
                            </w:rPr>
                            <w:t xml:space="preserve"> </w:t>
                          </w:r>
                          <w:r w:rsidR="00617C72">
                            <w:rPr>
                              <w:rFonts w:ascii="Arial" w:hAnsi="Arial" w:cs="Arial"/>
                              <w:noProof/>
                              <w:sz w:val="48"/>
                              <w:szCs w:val="40"/>
                              <w:lang w:val="en-AU" w:eastAsia="en-AU"/>
                            </w:rPr>
                            <w:drawing>
                              <wp:inline distT="0" distB="0" distL="0" distR="0" wp14:anchorId="75F7BB03" wp14:editId="63AE11E4">
                                <wp:extent cx="790575" cy="80312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ngaratta.png"/>
                                        <pic:cNvPicPr/>
                                      </pic:nvPicPr>
                                      <pic:blipFill>
                                        <a:blip r:embed="rId8">
                                          <a:extLst>
                                            <a:ext uri="{28A0092B-C50C-407E-A947-70E740481C1C}">
                                              <a14:useLocalDpi xmlns:a14="http://schemas.microsoft.com/office/drawing/2010/main" val="0"/>
                                            </a:ext>
                                          </a:extLst>
                                        </a:blip>
                                        <a:stretch>
                                          <a:fillRect/>
                                        </a:stretch>
                                      </pic:blipFill>
                                      <pic:spPr>
                                        <a:xfrm>
                                          <a:off x="0" y="0"/>
                                          <a:ext cx="790476" cy="803024"/>
                                        </a:xfrm>
                                        <a:prstGeom prst="rect">
                                          <a:avLst/>
                                        </a:prstGeom>
                                      </pic:spPr>
                                    </pic:pic>
                                  </a:graphicData>
                                </a:graphic>
                              </wp:inline>
                            </w:drawing>
                          </w:r>
                        </w:p>
                      </w:txbxContent>
                    </v:textbox>
                    <w10:wrap type="square"/>
                  </v:shape>
                </w:pict>
              </mc:Fallback>
            </mc:AlternateContent>
          </w:r>
          <w:r w:rsidR="0062164D">
            <w:rPr>
              <w:noProof/>
              <w:lang w:val="en-AU" w:eastAsia="en-AU"/>
            </w:rPr>
            <w:drawing>
              <wp:anchor distT="0" distB="0" distL="0" distR="0" simplePos="0" relativeHeight="251658239" behindDoc="1" locked="1" layoutInCell="1" allowOverlap="1" wp14:anchorId="1F775B81" wp14:editId="0F76D243">
                <wp:simplePos x="0" y="0"/>
                <wp:positionH relativeFrom="page">
                  <wp:posOffset>0</wp:posOffset>
                </wp:positionH>
                <wp:positionV relativeFrom="page">
                  <wp:posOffset>0</wp:posOffset>
                </wp:positionV>
                <wp:extent cx="7559675" cy="10691495"/>
                <wp:effectExtent l="0" t="0" r="317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ence BG.jpg"/>
                        <pic:cNvPicPr/>
                      </pic:nvPicPr>
                      <pic:blipFill>
                        <a:blip r:embed="rId9">
                          <a:extLst>
                            <a:ext uri="{28A0092B-C50C-407E-A947-70E740481C1C}">
                              <a14:useLocalDpi xmlns:a14="http://schemas.microsoft.com/office/drawing/2010/main" val="0"/>
                            </a:ext>
                          </a:extLst>
                        </a:blip>
                        <a:stretch>
                          <a:fillRect/>
                        </a:stretch>
                      </pic:blipFill>
                      <pic:spPr>
                        <a:xfrm>
                          <a:off x="0" y="0"/>
                          <a:ext cx="7559675" cy="10691495"/>
                        </a:xfrm>
                        <a:prstGeom prst="rect">
                          <a:avLst/>
                        </a:prstGeom>
                      </pic:spPr>
                    </pic:pic>
                  </a:graphicData>
                </a:graphic>
                <wp14:sizeRelH relativeFrom="margin">
                  <wp14:pctWidth>0</wp14:pctWidth>
                </wp14:sizeRelH>
                <wp14:sizeRelV relativeFrom="margin">
                  <wp14:pctHeight>0</wp14:pctHeight>
                </wp14:sizeRelV>
              </wp:anchor>
            </w:drawing>
          </w:r>
        </w:p>
      </w:sdtContent>
    </w:sdt>
    <w:p w14:paraId="2C92CC0F" w14:textId="33EF6A21" w:rsidR="00063B7F" w:rsidRPr="00617C72" w:rsidRDefault="00063B7F" w:rsidP="00063B7F">
      <w:pPr>
        <w:spacing w:line="276" w:lineRule="auto"/>
        <w:ind w:left="567" w:right="560"/>
        <w:outlineLvl w:val="0"/>
        <w:rPr>
          <w:rFonts w:ascii="Open Sans" w:eastAsia="Times New Roman" w:hAnsi="Open Sans"/>
          <w:b/>
          <w:bCs/>
          <w:color w:val="023066"/>
          <w:sz w:val="56"/>
          <w:szCs w:val="56"/>
          <w:shd w:val="clear" w:color="auto" w:fill="FFFFFF"/>
        </w:rPr>
      </w:pPr>
      <w:r w:rsidRPr="00617C72">
        <w:rPr>
          <w:rFonts w:ascii="Open Sans" w:eastAsia="Times New Roman" w:hAnsi="Open Sans"/>
          <w:b/>
          <w:bCs/>
          <w:noProof/>
          <w:color w:val="023066"/>
          <w:sz w:val="56"/>
          <w:szCs w:val="56"/>
          <w:lang w:val="en-AU" w:eastAsia="en-AU"/>
        </w:rPr>
        <w:lastRenderedPageBreak/>
        <mc:AlternateContent>
          <mc:Choice Requires="wps">
            <w:drawing>
              <wp:anchor distT="0" distB="0" distL="114300" distR="114300" simplePos="0" relativeHeight="251696128" behindDoc="0" locked="0" layoutInCell="1" allowOverlap="1" wp14:anchorId="64BBE308" wp14:editId="1701A0BF">
                <wp:simplePos x="0" y="0"/>
                <wp:positionH relativeFrom="page">
                  <wp:posOffset>317500</wp:posOffset>
                </wp:positionH>
                <wp:positionV relativeFrom="page">
                  <wp:posOffset>1148715</wp:posOffset>
                </wp:positionV>
                <wp:extent cx="6840000" cy="3600"/>
                <wp:effectExtent l="0" t="0" r="43815" b="47625"/>
                <wp:wrapNone/>
                <wp:docPr id="27" name="Straight Connector 27"/>
                <wp:cNvGraphicFramePr/>
                <a:graphic xmlns:a="http://schemas.openxmlformats.org/drawingml/2006/main">
                  <a:graphicData uri="http://schemas.microsoft.com/office/word/2010/wordprocessingShape">
                    <wps:wsp>
                      <wps:cNvCnPr/>
                      <wps:spPr>
                        <a:xfrm flipV="1">
                          <a:off x="0" y="0"/>
                          <a:ext cx="6840000" cy="3600"/>
                        </a:xfrm>
                        <a:prstGeom prst="line">
                          <a:avLst/>
                        </a:prstGeom>
                        <a:ln w="9525">
                          <a:solidFill>
                            <a:srgbClr val="E7E7E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773E81AF" id="Straight Connector 27" o:spid="_x0000_s1026" style="position:absolute;flip:y;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25pt,90.45pt" to="563.6pt,90.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" strokecolor="#e7e7e7">
                <v:stroke joinstyle="miter"/>
                <w10:wrap anchorx="page" anchory="page"/>
              </v:line>
            </w:pict>
          </mc:Fallback>
        </mc:AlternateContent>
      </w:r>
      <w:r w:rsidR="00617C72" w:rsidRPr="00617C72">
        <w:rPr>
          <w:rFonts w:ascii="Open Sans" w:eastAsia="Times New Roman" w:hAnsi="Open Sans"/>
          <w:b/>
          <w:bCs/>
          <w:color w:val="023066"/>
          <w:sz w:val="56"/>
          <w:szCs w:val="56"/>
          <w:shd w:val="clear" w:color="auto" w:fill="FFFFFF"/>
        </w:rPr>
        <w:t>About Northeast</w:t>
      </w:r>
      <w:r w:rsidR="00446904" w:rsidRPr="00617C72">
        <w:rPr>
          <w:rFonts w:ascii="Open Sans" w:eastAsia="Times New Roman" w:hAnsi="Open Sans"/>
          <w:b/>
          <w:bCs/>
          <w:color w:val="023066"/>
          <w:sz w:val="56"/>
          <w:szCs w:val="56"/>
          <w:shd w:val="clear" w:color="auto" w:fill="FFFFFF"/>
        </w:rPr>
        <w:t xml:space="preserve"> Health</w:t>
      </w:r>
      <w:r w:rsidR="00617C72" w:rsidRPr="00617C72">
        <w:rPr>
          <w:rFonts w:ascii="Open Sans" w:eastAsia="Times New Roman" w:hAnsi="Open Sans"/>
          <w:b/>
          <w:bCs/>
          <w:color w:val="023066"/>
          <w:sz w:val="56"/>
          <w:szCs w:val="56"/>
          <w:shd w:val="clear" w:color="auto" w:fill="FFFFFF"/>
        </w:rPr>
        <w:t xml:space="preserve"> Wangaratta</w:t>
      </w:r>
    </w:p>
    <w:p w14:paraId="6911C46B" w14:textId="77777777" w:rsidR="00446904" w:rsidRPr="00A61AD3" w:rsidRDefault="00446904" w:rsidP="00063B7F">
      <w:pPr>
        <w:spacing w:line="360" w:lineRule="auto"/>
        <w:ind w:left="567" w:right="560"/>
        <w:outlineLvl w:val="0"/>
        <w:rPr>
          <w:rFonts w:ascii="Open Sans" w:hAnsi="Open Sans"/>
          <w:color w:val="7F7F7F" w:themeColor="text1" w:themeTint="80"/>
          <w:sz w:val="16"/>
          <w:szCs w:val="16"/>
        </w:rPr>
      </w:pPr>
    </w:p>
    <w:p w14:paraId="14742F02" w14:textId="5700322B" w:rsidR="00446904" w:rsidRPr="00A91BF1" w:rsidRDefault="00446904" w:rsidP="00063B7F">
      <w:pPr>
        <w:spacing w:line="360" w:lineRule="auto"/>
        <w:ind w:left="567" w:right="560"/>
        <w:outlineLvl w:val="0"/>
        <w:rPr>
          <w:rFonts w:ascii="Open Sans" w:hAnsi="Open Sans"/>
          <w:color w:val="7F7F7F" w:themeColor="text1" w:themeTint="80"/>
          <w:sz w:val="16"/>
          <w:szCs w:val="16"/>
        </w:rPr>
      </w:pPr>
    </w:p>
    <w:p w14:paraId="5BC68B1E" w14:textId="5EF2CEEA" w:rsidR="006231AC" w:rsidRDefault="001F4EBA" w:rsidP="001F4EBA">
      <w:pPr>
        <w:autoSpaceDE w:val="0"/>
        <w:autoSpaceDN w:val="0"/>
        <w:adjustRightInd w:val="0"/>
        <w:ind w:left="567" w:right="843"/>
        <w:jc w:val="center"/>
        <w:rPr>
          <w:rFonts w:ascii="Arial" w:hAnsi="Arial" w:cs="Arial"/>
          <w:color w:val="002060"/>
          <w:sz w:val="28"/>
          <w:szCs w:val="28"/>
        </w:rPr>
      </w:pPr>
      <w:r w:rsidRPr="001F4EBA">
        <w:rPr>
          <w:rFonts w:ascii="Arial" w:hAnsi="Arial" w:cs="Arial"/>
          <w:color w:val="002060"/>
          <w:sz w:val="28"/>
          <w:szCs w:val="28"/>
        </w:rPr>
        <w:t>Our Vision</w:t>
      </w:r>
    </w:p>
    <w:p w14:paraId="23F8D634" w14:textId="1DCF0F18" w:rsidR="001F4EBA" w:rsidRPr="001F4EBA" w:rsidRDefault="001F4EBA" w:rsidP="001F4EBA">
      <w:pPr>
        <w:autoSpaceDE w:val="0"/>
        <w:autoSpaceDN w:val="0"/>
        <w:adjustRightInd w:val="0"/>
        <w:ind w:left="567" w:right="843"/>
        <w:jc w:val="center"/>
        <w:rPr>
          <w:rFonts w:ascii="Arial" w:hAnsi="Arial" w:cs="Arial"/>
          <w:color w:val="002060"/>
        </w:rPr>
      </w:pPr>
      <w:r w:rsidRPr="001F4EBA">
        <w:rPr>
          <w:rFonts w:ascii="Arial" w:hAnsi="Arial" w:cs="Arial"/>
          <w:color w:val="002060"/>
        </w:rPr>
        <w:t>To be recognised leaders in rural healthcare</w:t>
      </w:r>
    </w:p>
    <w:p w14:paraId="54B0D305" w14:textId="77777777" w:rsidR="001F4EBA" w:rsidRDefault="001F4EBA" w:rsidP="001F4EBA">
      <w:pPr>
        <w:autoSpaceDE w:val="0"/>
        <w:autoSpaceDN w:val="0"/>
        <w:adjustRightInd w:val="0"/>
        <w:ind w:left="567" w:right="843"/>
        <w:jc w:val="center"/>
        <w:rPr>
          <w:rFonts w:ascii="Arial" w:hAnsi="Arial" w:cs="Arial"/>
          <w:color w:val="002060"/>
          <w:sz w:val="28"/>
          <w:szCs w:val="28"/>
        </w:rPr>
      </w:pPr>
    </w:p>
    <w:p w14:paraId="1E9C563D" w14:textId="4ECE794A" w:rsidR="001F4EBA" w:rsidRDefault="001F4EBA" w:rsidP="001F4EBA">
      <w:pPr>
        <w:autoSpaceDE w:val="0"/>
        <w:autoSpaceDN w:val="0"/>
        <w:adjustRightInd w:val="0"/>
        <w:ind w:left="567" w:right="843"/>
        <w:jc w:val="center"/>
        <w:rPr>
          <w:rFonts w:ascii="Arial" w:hAnsi="Arial" w:cs="Arial"/>
          <w:color w:val="002060"/>
          <w:sz w:val="28"/>
          <w:szCs w:val="28"/>
        </w:rPr>
      </w:pPr>
      <w:r>
        <w:rPr>
          <w:rFonts w:ascii="Arial" w:hAnsi="Arial" w:cs="Arial"/>
          <w:color w:val="002060"/>
          <w:sz w:val="28"/>
          <w:szCs w:val="28"/>
        </w:rPr>
        <w:t>Our Mission</w:t>
      </w:r>
    </w:p>
    <w:p w14:paraId="6EA51974" w14:textId="0F8A5557" w:rsidR="001F4EBA" w:rsidRPr="001F4EBA" w:rsidRDefault="001F4EBA" w:rsidP="001F4EBA">
      <w:pPr>
        <w:autoSpaceDE w:val="0"/>
        <w:autoSpaceDN w:val="0"/>
        <w:adjustRightInd w:val="0"/>
        <w:ind w:left="567" w:right="843"/>
        <w:jc w:val="center"/>
        <w:rPr>
          <w:rFonts w:ascii="Arial" w:hAnsi="Arial" w:cs="Arial"/>
          <w:color w:val="002060"/>
        </w:rPr>
      </w:pPr>
      <w:r w:rsidRPr="001F4EBA">
        <w:rPr>
          <w:rFonts w:ascii="Arial" w:hAnsi="Arial" w:cs="Arial"/>
          <w:color w:val="002060"/>
        </w:rPr>
        <w:t>To provide healthcare that enhances the quality of life of people in North East Victoria</w:t>
      </w:r>
    </w:p>
    <w:p w14:paraId="11DC3ED8" w14:textId="77777777" w:rsidR="001F4EBA" w:rsidRDefault="001F4EBA" w:rsidP="001F4EBA">
      <w:pPr>
        <w:autoSpaceDE w:val="0"/>
        <w:autoSpaceDN w:val="0"/>
        <w:adjustRightInd w:val="0"/>
        <w:ind w:left="567" w:right="843"/>
        <w:jc w:val="center"/>
        <w:rPr>
          <w:rFonts w:ascii="Arial" w:hAnsi="Arial" w:cs="Arial"/>
          <w:color w:val="A6A6A6" w:themeColor="background1" w:themeShade="A6"/>
          <w:sz w:val="28"/>
          <w:szCs w:val="28"/>
        </w:rPr>
      </w:pPr>
    </w:p>
    <w:p w14:paraId="0E7AFD10" w14:textId="1A4D91F2" w:rsidR="001F4EBA" w:rsidRDefault="001F4EBA" w:rsidP="001F4EBA">
      <w:pPr>
        <w:autoSpaceDE w:val="0"/>
        <w:autoSpaceDN w:val="0"/>
        <w:adjustRightInd w:val="0"/>
        <w:ind w:left="567" w:right="843"/>
        <w:jc w:val="center"/>
        <w:rPr>
          <w:rFonts w:ascii="Arial" w:hAnsi="Arial" w:cs="Arial"/>
          <w:color w:val="002060"/>
          <w:sz w:val="28"/>
          <w:szCs w:val="28"/>
        </w:rPr>
      </w:pPr>
      <w:r w:rsidRPr="001F4EBA">
        <w:rPr>
          <w:rFonts w:ascii="Arial" w:hAnsi="Arial" w:cs="Arial"/>
          <w:color w:val="002060"/>
          <w:sz w:val="28"/>
          <w:szCs w:val="28"/>
        </w:rPr>
        <w:t>Our Values</w:t>
      </w:r>
    </w:p>
    <w:p w14:paraId="48F8B48F" w14:textId="4484338B" w:rsidR="001F4EBA" w:rsidRPr="00B1691F" w:rsidRDefault="001F4EBA" w:rsidP="001F4EBA">
      <w:pPr>
        <w:autoSpaceDE w:val="0"/>
        <w:autoSpaceDN w:val="0"/>
        <w:adjustRightInd w:val="0"/>
        <w:ind w:left="567" w:right="843"/>
        <w:jc w:val="center"/>
        <w:rPr>
          <w:rFonts w:ascii="Arial" w:hAnsi="Arial" w:cs="Arial"/>
          <w:color w:val="002060"/>
        </w:rPr>
      </w:pPr>
      <w:r w:rsidRPr="00B1691F">
        <w:rPr>
          <w:rFonts w:ascii="Arial" w:hAnsi="Arial" w:cs="Arial"/>
          <w:color w:val="002060"/>
        </w:rPr>
        <w:t>Caring, Excellence, Respect, Integrity, Fairness</w:t>
      </w:r>
    </w:p>
    <w:p w14:paraId="2B82D1A1" w14:textId="77777777" w:rsidR="001F4EBA" w:rsidRPr="001F4EBA" w:rsidRDefault="001F4EBA" w:rsidP="001F4EBA">
      <w:pPr>
        <w:autoSpaceDE w:val="0"/>
        <w:autoSpaceDN w:val="0"/>
        <w:adjustRightInd w:val="0"/>
        <w:ind w:left="567" w:right="843"/>
        <w:jc w:val="center"/>
        <w:rPr>
          <w:rFonts w:ascii="Arial" w:hAnsi="Arial" w:cs="Arial"/>
          <w:color w:val="002060"/>
          <w:sz w:val="28"/>
          <w:szCs w:val="28"/>
        </w:rPr>
      </w:pPr>
    </w:p>
    <w:p w14:paraId="1F4AF960" w14:textId="77777777" w:rsidR="001F4EBA" w:rsidRDefault="001F4EBA" w:rsidP="001F4EBA">
      <w:pPr>
        <w:autoSpaceDE w:val="0"/>
        <w:autoSpaceDN w:val="0"/>
        <w:adjustRightInd w:val="0"/>
        <w:ind w:left="567" w:right="843"/>
        <w:jc w:val="center"/>
        <w:rPr>
          <w:rFonts w:ascii="Arial" w:hAnsi="Arial" w:cs="Arial"/>
          <w:color w:val="A6A6A6" w:themeColor="background1" w:themeShade="A6"/>
          <w:sz w:val="28"/>
          <w:szCs w:val="28"/>
        </w:rPr>
      </w:pPr>
    </w:p>
    <w:p w14:paraId="1C303782" w14:textId="77777777" w:rsidR="00204FE9" w:rsidRPr="00204FE9" w:rsidRDefault="00204FE9" w:rsidP="00204FE9">
      <w:pPr>
        <w:spacing w:before="100" w:beforeAutospacing="1" w:after="100" w:afterAutospacing="1"/>
        <w:ind w:left="567" w:right="560"/>
        <w:rPr>
          <w:rFonts w:ascii="Arial" w:eastAsia="Times New Roman" w:hAnsi="Arial" w:cs="Arial"/>
          <w:color w:val="002060"/>
          <w:lang w:val="en-AU" w:eastAsia="en-US"/>
        </w:rPr>
      </w:pPr>
      <w:r w:rsidRPr="00204FE9">
        <w:rPr>
          <w:rFonts w:ascii="Arial" w:eastAsia="Times New Roman" w:hAnsi="Arial" w:cs="Arial"/>
          <w:color w:val="002060"/>
          <w:lang w:val="en-AU" w:eastAsia="en-US"/>
        </w:rPr>
        <w:t xml:space="preserve">Northeast Health Wangaratta (NHW) is a very busy specialist referral integrated health service of 241 beds and is the major referral facility for the greater part of North East Victoria. </w:t>
      </w:r>
    </w:p>
    <w:p w14:paraId="00CE3D6A" w14:textId="62A6CCD5" w:rsidR="00204FE9" w:rsidRPr="00204FE9" w:rsidRDefault="00204FE9" w:rsidP="00204FE9">
      <w:pPr>
        <w:spacing w:before="100" w:beforeAutospacing="1" w:after="100" w:afterAutospacing="1"/>
        <w:ind w:left="567" w:right="560"/>
        <w:rPr>
          <w:rFonts w:ascii="Arial" w:eastAsia="Times New Roman" w:hAnsi="Arial" w:cs="Arial"/>
          <w:color w:val="002060"/>
          <w:lang w:val="en-AU" w:eastAsia="en-US"/>
        </w:rPr>
      </w:pPr>
      <w:r w:rsidRPr="00204FE9">
        <w:rPr>
          <w:rFonts w:ascii="Arial" w:eastAsia="Times New Roman" w:hAnsi="Arial" w:cs="Arial"/>
          <w:color w:val="002060"/>
          <w:lang w:val="en-AU" w:eastAsia="en-US"/>
        </w:rPr>
        <w:t xml:space="preserve">Our Vision is </w:t>
      </w:r>
      <w:r w:rsidRPr="001F4EBA">
        <w:rPr>
          <w:rFonts w:ascii="Arial" w:eastAsia="Times New Roman" w:hAnsi="Arial" w:cs="Arial"/>
          <w:color w:val="002060"/>
          <w:lang w:val="en-AU" w:eastAsia="en-US"/>
        </w:rPr>
        <w:t>‘To</w:t>
      </w:r>
      <w:r w:rsidRPr="00204FE9">
        <w:rPr>
          <w:rFonts w:ascii="Arial" w:eastAsia="Times New Roman" w:hAnsi="Arial" w:cs="Arial"/>
          <w:color w:val="002060"/>
          <w:lang w:val="en-AU" w:eastAsia="en-US"/>
        </w:rPr>
        <w:t xml:space="preserve"> be recognised leaders in Rural Health care’. NHW serves a population of approximately 90,000 and has over 19,000 inpatient episodes and 25,546 Emergency Department attendances a year. These numbers are growing. </w:t>
      </w:r>
    </w:p>
    <w:p w14:paraId="0316AE0E" w14:textId="77777777" w:rsidR="00204FE9" w:rsidRPr="00204FE9" w:rsidRDefault="00204FE9" w:rsidP="00204FE9">
      <w:pPr>
        <w:spacing w:before="100" w:beforeAutospacing="1" w:after="100" w:afterAutospacing="1"/>
        <w:ind w:left="567" w:right="560"/>
        <w:rPr>
          <w:rFonts w:ascii="Arial" w:eastAsia="Times New Roman" w:hAnsi="Arial" w:cs="Arial"/>
          <w:color w:val="002060"/>
          <w:lang w:val="en-AU" w:eastAsia="en-US"/>
        </w:rPr>
      </w:pPr>
      <w:r w:rsidRPr="00204FE9">
        <w:rPr>
          <w:rFonts w:ascii="Arial" w:eastAsia="Times New Roman" w:hAnsi="Arial" w:cs="Arial"/>
          <w:color w:val="002060"/>
          <w:lang w:val="en-AU" w:eastAsia="en-US"/>
        </w:rPr>
        <w:t xml:space="preserve">We have almost 1400 employees working across a range of clinical and non-clinical business areas with the largest proportion of these employees from the nursing division. </w:t>
      </w:r>
    </w:p>
    <w:p w14:paraId="181FF873" w14:textId="77777777" w:rsidR="00204FE9" w:rsidRPr="00204FE9" w:rsidRDefault="00204FE9" w:rsidP="00204FE9">
      <w:pPr>
        <w:spacing w:before="100" w:beforeAutospacing="1" w:after="100" w:afterAutospacing="1"/>
        <w:ind w:left="567" w:right="560"/>
        <w:rPr>
          <w:rFonts w:ascii="Arial" w:eastAsia="Times New Roman" w:hAnsi="Arial" w:cs="Arial"/>
          <w:color w:val="002060"/>
          <w:lang w:val="en-AU" w:eastAsia="en-US"/>
        </w:rPr>
      </w:pPr>
      <w:r w:rsidRPr="00204FE9">
        <w:rPr>
          <w:rFonts w:ascii="Arial" w:eastAsia="Times New Roman" w:hAnsi="Arial" w:cs="Arial"/>
          <w:color w:val="002060"/>
          <w:lang w:val="en-AU" w:eastAsia="en-US"/>
        </w:rPr>
        <w:t xml:space="preserve">Wangaratta is a short </w:t>
      </w:r>
      <w:proofErr w:type="gramStart"/>
      <w:r w:rsidRPr="00204FE9">
        <w:rPr>
          <w:rFonts w:ascii="Arial" w:eastAsia="Times New Roman" w:hAnsi="Arial" w:cs="Arial"/>
          <w:color w:val="002060"/>
          <w:lang w:val="en-AU" w:eastAsia="en-US"/>
        </w:rPr>
        <w:t>3 hour</w:t>
      </w:r>
      <w:proofErr w:type="gramEnd"/>
      <w:r w:rsidRPr="00204FE9">
        <w:rPr>
          <w:rFonts w:ascii="Arial" w:eastAsia="Times New Roman" w:hAnsi="Arial" w:cs="Arial"/>
          <w:color w:val="002060"/>
          <w:lang w:val="en-AU" w:eastAsia="en-US"/>
        </w:rPr>
        <w:t xml:space="preserve"> drive to Melbourne and is the gateway to the Victorian Alps where you can enjoy walking, camping and winter sports. The nearest regional airport is 60 mins away connecting you to Sydney and Melbourne, with flights daily. A regional train service to Melbourne operates daily. </w:t>
      </w:r>
    </w:p>
    <w:p w14:paraId="08E072AB" w14:textId="77777777" w:rsidR="00B04F2F" w:rsidRPr="007A681C" w:rsidRDefault="00B04F2F" w:rsidP="003F65EA">
      <w:pPr>
        <w:ind w:right="843"/>
        <w:rPr>
          <w:rFonts w:asciiTheme="minorHAnsi" w:hAnsiTheme="minorHAnsi" w:cs="Arial"/>
          <w:b/>
          <w:bCs/>
          <w:color w:val="000000" w:themeColor="text1"/>
          <w:sz w:val="28"/>
          <w:szCs w:val="28"/>
        </w:rPr>
      </w:pPr>
    </w:p>
    <w:p w14:paraId="46C1A0A5" w14:textId="77777777" w:rsidR="00446904" w:rsidRPr="007A681C" w:rsidRDefault="00446904" w:rsidP="00063B7F">
      <w:pPr>
        <w:spacing w:line="360" w:lineRule="auto"/>
        <w:ind w:left="567" w:right="560"/>
        <w:outlineLvl w:val="0"/>
        <w:rPr>
          <w:rFonts w:ascii="Open Sans" w:hAnsi="Open Sans"/>
          <w:color w:val="000000" w:themeColor="text1"/>
          <w:sz w:val="18"/>
          <w:szCs w:val="18"/>
        </w:rPr>
      </w:pPr>
    </w:p>
    <w:p w14:paraId="12E69CBE" w14:textId="77777777" w:rsidR="003F65EA" w:rsidRPr="003F65EA" w:rsidRDefault="003F65EA" w:rsidP="00063B7F">
      <w:pPr>
        <w:spacing w:line="360" w:lineRule="auto"/>
        <w:ind w:left="567" w:right="560"/>
        <w:outlineLvl w:val="0"/>
        <w:rPr>
          <w:rFonts w:ascii="Arial" w:hAnsi="Arial" w:cs="Arial"/>
          <w:color w:val="002060"/>
          <w:sz w:val="18"/>
          <w:szCs w:val="18"/>
        </w:rPr>
      </w:pPr>
      <w:r w:rsidRPr="003F65EA">
        <w:rPr>
          <w:rFonts w:ascii="Arial" w:hAnsi="Arial" w:cs="Arial"/>
          <w:color w:val="002060"/>
          <w:sz w:val="18"/>
          <w:szCs w:val="18"/>
        </w:rPr>
        <w:t>For additional information please refer to the Northeast Health Wangaratta website to view the:</w:t>
      </w:r>
    </w:p>
    <w:p w14:paraId="4C8EE1BB" w14:textId="77777777" w:rsidR="003F65EA" w:rsidRPr="003F65EA" w:rsidRDefault="003F65EA" w:rsidP="003F65EA">
      <w:pPr>
        <w:pStyle w:val="ListParagraph"/>
        <w:numPr>
          <w:ilvl w:val="0"/>
          <w:numId w:val="26"/>
        </w:numPr>
        <w:spacing w:line="360" w:lineRule="auto"/>
        <w:ind w:right="560"/>
        <w:outlineLvl w:val="0"/>
        <w:rPr>
          <w:rFonts w:ascii="Arial" w:hAnsi="Arial" w:cs="Arial"/>
          <w:color w:val="002060"/>
          <w:sz w:val="18"/>
          <w:szCs w:val="18"/>
        </w:rPr>
      </w:pPr>
      <w:r w:rsidRPr="003F65EA">
        <w:rPr>
          <w:rFonts w:ascii="Arial" w:hAnsi="Arial" w:cs="Arial"/>
          <w:color w:val="002060"/>
          <w:sz w:val="18"/>
          <w:szCs w:val="18"/>
        </w:rPr>
        <w:t xml:space="preserve">Financial Performance Report, </w:t>
      </w:r>
    </w:p>
    <w:p w14:paraId="00B9D17F" w14:textId="77777777" w:rsidR="003F65EA" w:rsidRPr="003F65EA" w:rsidRDefault="003F65EA" w:rsidP="003F65EA">
      <w:pPr>
        <w:pStyle w:val="ListParagraph"/>
        <w:numPr>
          <w:ilvl w:val="0"/>
          <w:numId w:val="26"/>
        </w:numPr>
        <w:spacing w:line="360" w:lineRule="auto"/>
        <w:ind w:right="560"/>
        <w:outlineLvl w:val="0"/>
        <w:rPr>
          <w:rFonts w:ascii="Arial" w:hAnsi="Arial" w:cs="Arial"/>
          <w:color w:val="002060"/>
          <w:sz w:val="18"/>
          <w:szCs w:val="18"/>
        </w:rPr>
      </w:pPr>
      <w:r w:rsidRPr="003F65EA">
        <w:rPr>
          <w:rFonts w:ascii="Arial" w:hAnsi="Arial" w:cs="Arial"/>
          <w:color w:val="002060"/>
          <w:sz w:val="18"/>
          <w:szCs w:val="18"/>
        </w:rPr>
        <w:t xml:space="preserve">The Quality Account, </w:t>
      </w:r>
    </w:p>
    <w:p w14:paraId="09BDA8BD" w14:textId="73A69700" w:rsidR="00A61AD3" w:rsidRPr="003F65EA" w:rsidRDefault="003F65EA" w:rsidP="003F65EA">
      <w:pPr>
        <w:pStyle w:val="ListParagraph"/>
        <w:numPr>
          <w:ilvl w:val="0"/>
          <w:numId w:val="26"/>
        </w:numPr>
        <w:spacing w:line="360" w:lineRule="auto"/>
        <w:ind w:right="560"/>
        <w:outlineLvl w:val="0"/>
        <w:rPr>
          <w:rFonts w:ascii="Arial" w:hAnsi="Arial" w:cs="Arial"/>
          <w:color w:val="002060"/>
          <w:sz w:val="18"/>
          <w:szCs w:val="18"/>
        </w:rPr>
      </w:pPr>
      <w:r w:rsidRPr="003F65EA">
        <w:rPr>
          <w:rFonts w:ascii="Arial" w:hAnsi="Arial" w:cs="Arial"/>
          <w:color w:val="002060"/>
          <w:sz w:val="18"/>
          <w:szCs w:val="18"/>
        </w:rPr>
        <w:t>The 2015-20 Strategic Plan</w:t>
      </w:r>
    </w:p>
    <w:p w14:paraId="60C48070" w14:textId="626127EB" w:rsidR="003F65EA" w:rsidRPr="003F65EA" w:rsidRDefault="003F65EA" w:rsidP="003F65EA">
      <w:pPr>
        <w:pStyle w:val="ListParagraph"/>
        <w:numPr>
          <w:ilvl w:val="0"/>
          <w:numId w:val="26"/>
        </w:numPr>
        <w:spacing w:line="360" w:lineRule="auto"/>
        <w:ind w:right="560"/>
        <w:outlineLvl w:val="0"/>
        <w:rPr>
          <w:rFonts w:ascii="Arial" w:hAnsi="Arial" w:cs="Arial"/>
          <w:color w:val="002060"/>
          <w:sz w:val="18"/>
          <w:szCs w:val="18"/>
        </w:rPr>
      </w:pPr>
      <w:r w:rsidRPr="003F65EA">
        <w:rPr>
          <w:rFonts w:ascii="Arial" w:hAnsi="Arial" w:cs="Arial"/>
          <w:color w:val="002060"/>
          <w:sz w:val="18"/>
          <w:szCs w:val="18"/>
        </w:rPr>
        <w:t>Hardwiring Excellence at Northeast Health Wangaratta Information Sheet</w:t>
      </w:r>
    </w:p>
    <w:p w14:paraId="005F16FA" w14:textId="77777777" w:rsidR="00B04F2F" w:rsidRDefault="00B04F2F" w:rsidP="00063B7F">
      <w:pPr>
        <w:spacing w:line="360" w:lineRule="auto"/>
        <w:ind w:left="567" w:right="560"/>
        <w:outlineLvl w:val="0"/>
        <w:rPr>
          <w:rFonts w:ascii="Open Sans" w:hAnsi="Open Sans"/>
          <w:color w:val="7F7F7F" w:themeColor="text1" w:themeTint="80"/>
          <w:sz w:val="40"/>
          <w:szCs w:val="40"/>
        </w:rPr>
      </w:pPr>
    </w:p>
    <w:p w14:paraId="22636BED" w14:textId="77777777" w:rsidR="00B04F2F" w:rsidRDefault="00B04F2F" w:rsidP="00063B7F">
      <w:pPr>
        <w:ind w:left="567" w:right="560"/>
        <w:outlineLvl w:val="0"/>
        <w:rPr>
          <w:rFonts w:ascii="Open Sans" w:hAnsi="Open Sans"/>
          <w:color w:val="022F65"/>
          <w:sz w:val="32"/>
          <w:szCs w:val="32"/>
        </w:rPr>
      </w:pPr>
    </w:p>
    <w:p w14:paraId="69F39BE2" w14:textId="77777777" w:rsidR="007A681C" w:rsidRDefault="007A681C" w:rsidP="00063B7F">
      <w:pPr>
        <w:ind w:left="567" w:right="560"/>
        <w:outlineLvl w:val="0"/>
        <w:rPr>
          <w:rFonts w:ascii="Open Sans" w:hAnsi="Open Sans"/>
          <w:color w:val="022F65"/>
          <w:sz w:val="32"/>
          <w:szCs w:val="32"/>
        </w:rPr>
      </w:pPr>
    </w:p>
    <w:p w14:paraId="1AEA4852" w14:textId="55F1FB2B" w:rsidR="007973EB" w:rsidRDefault="007973EB" w:rsidP="003F65EA">
      <w:pPr>
        <w:spacing w:line="276" w:lineRule="auto"/>
        <w:ind w:right="560"/>
        <w:outlineLvl w:val="0"/>
        <w:rPr>
          <w:rFonts w:ascii="Open Sans" w:eastAsia="Times New Roman" w:hAnsi="Open Sans"/>
          <w:b/>
          <w:bCs/>
          <w:color w:val="023066"/>
          <w:sz w:val="60"/>
          <w:szCs w:val="60"/>
          <w:shd w:val="clear" w:color="auto" w:fill="FFFFFF"/>
        </w:rPr>
      </w:pPr>
    </w:p>
    <w:p w14:paraId="3F3D718B" w14:textId="77777777" w:rsidR="00B1691F" w:rsidRDefault="00B1691F" w:rsidP="003F65EA">
      <w:pPr>
        <w:spacing w:line="276" w:lineRule="auto"/>
        <w:ind w:right="560"/>
        <w:outlineLvl w:val="0"/>
        <w:rPr>
          <w:rFonts w:ascii="Open Sans" w:eastAsia="Times New Roman" w:hAnsi="Open Sans"/>
          <w:b/>
          <w:bCs/>
          <w:color w:val="023066"/>
          <w:sz w:val="60"/>
          <w:szCs w:val="60"/>
          <w:shd w:val="clear" w:color="auto" w:fill="FFFFFF"/>
        </w:rPr>
      </w:pPr>
    </w:p>
    <w:p w14:paraId="279C2DC1" w14:textId="77777777" w:rsidR="00CA3500" w:rsidRDefault="00CA3500" w:rsidP="003F65EA">
      <w:pPr>
        <w:spacing w:line="276" w:lineRule="auto"/>
        <w:ind w:right="560"/>
        <w:outlineLvl w:val="0"/>
        <w:rPr>
          <w:rFonts w:ascii="Open Sans" w:eastAsia="Times New Roman" w:hAnsi="Open Sans"/>
          <w:b/>
          <w:bCs/>
          <w:color w:val="023066"/>
          <w:sz w:val="20"/>
          <w:szCs w:val="20"/>
          <w:shd w:val="clear" w:color="auto" w:fill="FFFFFF"/>
        </w:rPr>
      </w:pPr>
    </w:p>
    <w:p w14:paraId="24F232FB" w14:textId="77777777" w:rsidR="001F4EBA" w:rsidRDefault="001F4EBA" w:rsidP="00A54557">
      <w:pPr>
        <w:spacing w:line="276" w:lineRule="auto"/>
        <w:ind w:left="567" w:right="560"/>
        <w:outlineLvl w:val="0"/>
        <w:rPr>
          <w:rFonts w:ascii="Open Sans" w:eastAsia="Times New Roman" w:hAnsi="Open Sans"/>
          <w:b/>
          <w:bCs/>
          <w:color w:val="023066"/>
          <w:sz w:val="20"/>
          <w:szCs w:val="20"/>
          <w:shd w:val="clear" w:color="auto" w:fill="FFFFFF"/>
        </w:rPr>
      </w:pPr>
    </w:p>
    <w:p w14:paraId="18513E2A" w14:textId="77777777" w:rsidR="001F4EBA" w:rsidRPr="001F4EBA" w:rsidRDefault="001F4EBA" w:rsidP="003F65EA">
      <w:pPr>
        <w:spacing w:line="276" w:lineRule="auto"/>
        <w:ind w:right="560"/>
        <w:outlineLvl w:val="0"/>
        <w:rPr>
          <w:rFonts w:ascii="Open Sans" w:eastAsia="Times New Roman" w:hAnsi="Open Sans"/>
          <w:b/>
          <w:bCs/>
          <w:color w:val="023066"/>
          <w:sz w:val="20"/>
          <w:szCs w:val="20"/>
          <w:shd w:val="clear" w:color="auto" w:fill="FFFFFF"/>
        </w:rPr>
      </w:pPr>
    </w:p>
    <w:p w14:paraId="49D19888" w14:textId="0D294573" w:rsidR="00B1691F" w:rsidRPr="001F4EBA" w:rsidRDefault="00B1691F" w:rsidP="00B1691F">
      <w:pPr>
        <w:spacing w:line="276" w:lineRule="auto"/>
        <w:ind w:left="567" w:right="560"/>
        <w:outlineLvl w:val="0"/>
        <w:rPr>
          <w:rFonts w:ascii="Open Sans" w:eastAsia="Times New Roman" w:hAnsi="Open Sans"/>
          <w:b/>
          <w:bCs/>
          <w:color w:val="023066"/>
          <w:sz w:val="48"/>
          <w:szCs w:val="48"/>
          <w:shd w:val="clear" w:color="auto" w:fill="FFFFFF"/>
        </w:rPr>
      </w:pPr>
      <w:r>
        <w:rPr>
          <w:rFonts w:ascii="Open Sans" w:eastAsia="Times New Roman" w:hAnsi="Open Sans"/>
          <w:b/>
          <w:bCs/>
          <w:noProof/>
          <w:color w:val="023066"/>
          <w:sz w:val="60"/>
          <w:szCs w:val="60"/>
          <w:lang w:val="en-AU" w:eastAsia="en-AU"/>
        </w:rPr>
        <w:lastRenderedPageBreak/>
        <mc:AlternateContent>
          <mc:Choice Requires="wps">
            <w:drawing>
              <wp:anchor distT="0" distB="0" distL="114300" distR="114300" simplePos="0" relativeHeight="251734016" behindDoc="0" locked="0" layoutInCell="1" allowOverlap="1" wp14:anchorId="44DDE47C" wp14:editId="1666B036">
                <wp:simplePos x="0" y="0"/>
                <wp:positionH relativeFrom="page">
                  <wp:posOffset>186268</wp:posOffset>
                </wp:positionH>
                <wp:positionV relativeFrom="page">
                  <wp:posOffset>1202268</wp:posOffset>
                </wp:positionV>
                <wp:extent cx="7061200" cy="8466"/>
                <wp:effectExtent l="0" t="0" r="12700" b="17145"/>
                <wp:wrapNone/>
                <wp:docPr id="8" name="Straight Connector 8"/>
                <wp:cNvGraphicFramePr/>
                <a:graphic xmlns:a="http://schemas.openxmlformats.org/drawingml/2006/main">
                  <a:graphicData uri="http://schemas.microsoft.com/office/word/2010/wordprocessingShape">
                    <wps:wsp>
                      <wps:cNvCnPr/>
                      <wps:spPr>
                        <a:xfrm flipV="1">
                          <a:off x="0" y="0"/>
                          <a:ext cx="7061200" cy="8466"/>
                        </a:xfrm>
                        <a:prstGeom prst="line">
                          <a:avLst/>
                        </a:prstGeom>
                        <a:ln w="9525">
                          <a:solidFill>
                            <a:srgbClr val="E7E7E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24E74C" id="Straight Connector 8" o:spid="_x0000_s1026" style="position:absolute;flip:y;z-index:251734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14.65pt,94.65pt" to="570.65pt,95.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" strokecolor="#e7e7e7">
                <v:stroke joinstyle="miter"/>
                <w10:wrap anchorx="page" anchory="page"/>
              </v:line>
            </w:pict>
          </mc:Fallback>
        </mc:AlternateContent>
      </w:r>
      <w:r>
        <w:rPr>
          <w:rFonts w:ascii="Open Sans" w:eastAsia="Times New Roman" w:hAnsi="Open Sans"/>
          <w:b/>
          <w:bCs/>
          <w:color w:val="023066"/>
          <w:sz w:val="48"/>
          <w:szCs w:val="48"/>
          <w:shd w:val="clear" w:color="auto" w:fill="FFFFFF"/>
        </w:rPr>
        <w:t>Nurse Unit Manager: - Medical/Paediatric Services</w:t>
      </w:r>
    </w:p>
    <w:p w14:paraId="794BAF63" w14:textId="790342DE" w:rsidR="000B4C41" w:rsidRPr="00204FE9" w:rsidRDefault="000B4C41" w:rsidP="00204FE9">
      <w:pPr>
        <w:ind w:right="560"/>
        <w:rPr>
          <w:rFonts w:ascii="Open Sans" w:eastAsia="Times New Roman" w:hAnsi="Open Sans"/>
          <w:bCs/>
          <w:color w:val="7F7F7F" w:themeColor="text1" w:themeTint="80"/>
          <w:sz w:val="20"/>
          <w:szCs w:val="20"/>
          <w:shd w:val="clear" w:color="auto" w:fill="FFFFFF"/>
        </w:rPr>
      </w:pPr>
    </w:p>
    <w:p w14:paraId="65E1CC07" w14:textId="77777777" w:rsidR="00204FE9" w:rsidRPr="00204FE9" w:rsidRDefault="00204FE9" w:rsidP="00204FE9">
      <w:pPr>
        <w:spacing w:before="100" w:beforeAutospacing="1" w:after="100" w:afterAutospacing="1"/>
        <w:ind w:left="567"/>
        <w:rPr>
          <w:rFonts w:ascii="Arial" w:eastAsia="Times New Roman" w:hAnsi="Arial" w:cs="Arial"/>
          <w:color w:val="002060"/>
          <w:lang w:val="en-AU" w:eastAsia="en-US"/>
        </w:rPr>
      </w:pPr>
      <w:r w:rsidRPr="00204FE9">
        <w:rPr>
          <w:rFonts w:ascii="Arial" w:eastAsia="Times New Roman" w:hAnsi="Arial" w:cs="Arial"/>
          <w:color w:val="002060"/>
          <w:lang w:val="en-AU" w:eastAsia="en-US"/>
        </w:rPr>
        <w:t xml:space="preserve">POSITION PURPOSE </w:t>
      </w:r>
    </w:p>
    <w:p w14:paraId="1ABE2581" w14:textId="12B0DBB4" w:rsidR="001F4EBA" w:rsidRDefault="00B1691F" w:rsidP="00C56AE9">
      <w:pPr>
        <w:spacing w:line="276" w:lineRule="auto"/>
        <w:ind w:left="567" w:right="560"/>
        <w:outlineLvl w:val="0"/>
        <w:rPr>
          <w:rFonts w:ascii="Arial" w:eastAsia="Times New Roman" w:hAnsi="Arial" w:cs="Arial"/>
          <w:bCs/>
          <w:noProof/>
          <w:color w:val="023066"/>
          <w:lang w:val="en-AU" w:eastAsia="en-AU"/>
        </w:rPr>
      </w:pPr>
      <w:r w:rsidRPr="00B1691F">
        <w:rPr>
          <w:rFonts w:ascii="Arial" w:eastAsia="Times New Roman" w:hAnsi="Arial" w:cs="Arial"/>
          <w:bCs/>
          <w:noProof/>
          <w:color w:val="023066"/>
          <w:lang w:val="en-AU" w:eastAsia="en-AU"/>
        </w:rPr>
        <w:t>The primary role of th</w:t>
      </w:r>
      <w:r w:rsidR="002C3CAF">
        <w:rPr>
          <w:rFonts w:ascii="Arial" w:eastAsia="Times New Roman" w:hAnsi="Arial" w:cs="Arial"/>
          <w:bCs/>
          <w:noProof/>
          <w:color w:val="023066"/>
          <w:lang w:val="en-AU" w:eastAsia="en-AU"/>
        </w:rPr>
        <w:t>e</w:t>
      </w:r>
      <w:r w:rsidRPr="00B1691F">
        <w:rPr>
          <w:rFonts w:ascii="Arial" w:eastAsia="Times New Roman" w:hAnsi="Arial" w:cs="Arial"/>
          <w:bCs/>
          <w:noProof/>
          <w:color w:val="023066"/>
          <w:lang w:val="en-AU" w:eastAsia="en-AU"/>
        </w:rPr>
        <w:t xml:space="preserve"> Medical / Paediatric Unit Manager</w:t>
      </w:r>
      <w:r>
        <w:rPr>
          <w:rFonts w:ascii="Arial" w:eastAsia="Times New Roman" w:hAnsi="Arial" w:cs="Arial"/>
          <w:bCs/>
          <w:noProof/>
          <w:color w:val="023066"/>
          <w:lang w:val="en-AU" w:eastAsia="en-AU"/>
        </w:rPr>
        <w:t xml:space="preserve"> is to provide clinical leadership, operational management and startegic direction for the Medical and Paediatric Units.</w:t>
      </w:r>
    </w:p>
    <w:p w14:paraId="25E945B0" w14:textId="77777777" w:rsidR="002C3CAF" w:rsidRDefault="002C3CAF" w:rsidP="00C56AE9">
      <w:pPr>
        <w:spacing w:line="276" w:lineRule="auto"/>
        <w:ind w:left="567" w:right="560"/>
        <w:outlineLvl w:val="0"/>
        <w:rPr>
          <w:rFonts w:ascii="Arial" w:eastAsia="Times New Roman" w:hAnsi="Arial" w:cs="Arial"/>
          <w:bCs/>
          <w:noProof/>
          <w:color w:val="023066"/>
          <w:lang w:val="en-AU" w:eastAsia="en-AU"/>
        </w:rPr>
      </w:pPr>
    </w:p>
    <w:p w14:paraId="1945D5B7" w14:textId="57D07ED8" w:rsidR="00B1691F" w:rsidRPr="00B1691F" w:rsidRDefault="00B1691F" w:rsidP="00C56AE9">
      <w:pPr>
        <w:spacing w:line="276" w:lineRule="auto"/>
        <w:ind w:left="567" w:right="560"/>
        <w:outlineLvl w:val="0"/>
        <w:rPr>
          <w:rFonts w:ascii="Arial" w:eastAsia="Times New Roman" w:hAnsi="Arial" w:cs="Arial"/>
          <w:bCs/>
          <w:noProof/>
          <w:color w:val="023066"/>
          <w:lang w:val="en-AU" w:eastAsia="en-AU"/>
        </w:rPr>
      </w:pPr>
      <w:r>
        <w:rPr>
          <w:rFonts w:ascii="Arial" w:eastAsia="Times New Roman" w:hAnsi="Arial" w:cs="Arial"/>
          <w:bCs/>
          <w:noProof/>
          <w:color w:val="023066"/>
          <w:lang w:val="en-AU" w:eastAsia="en-AU"/>
        </w:rPr>
        <w:t xml:space="preserve">The Medical / Paediatric Unit Manager will </w:t>
      </w:r>
      <w:r w:rsidR="002C3CAF">
        <w:rPr>
          <w:rFonts w:ascii="Arial" w:eastAsia="Times New Roman" w:hAnsi="Arial" w:cs="Arial"/>
          <w:bCs/>
          <w:noProof/>
          <w:color w:val="023066"/>
          <w:lang w:val="en-AU" w:eastAsia="en-AU"/>
        </w:rPr>
        <w:t xml:space="preserve">also </w:t>
      </w:r>
      <w:r>
        <w:rPr>
          <w:rFonts w:ascii="Arial" w:eastAsia="Times New Roman" w:hAnsi="Arial" w:cs="Arial"/>
          <w:bCs/>
          <w:noProof/>
          <w:color w:val="023066"/>
          <w:lang w:val="en-AU" w:eastAsia="en-AU"/>
        </w:rPr>
        <w:t>ensure the delivery of a cost effective service focused on high quality patient outcomes and excellence in the provision of Medical and Paediatric Services</w:t>
      </w:r>
    </w:p>
    <w:p w14:paraId="6745C197" w14:textId="7D96C883" w:rsidR="00B1691F" w:rsidRPr="00B1691F" w:rsidRDefault="00B1691F" w:rsidP="00C56AE9">
      <w:pPr>
        <w:spacing w:line="276" w:lineRule="auto"/>
        <w:ind w:left="567" w:right="560"/>
        <w:outlineLvl w:val="0"/>
        <w:rPr>
          <w:rFonts w:ascii="Open Sans" w:eastAsia="Times New Roman" w:hAnsi="Open Sans"/>
          <w:b/>
          <w:bCs/>
          <w:noProof/>
          <w:color w:val="023066"/>
          <w:sz w:val="32"/>
          <w:szCs w:val="32"/>
          <w:lang w:val="en-AU" w:eastAsia="en-AU"/>
        </w:rPr>
      </w:pPr>
    </w:p>
    <w:p w14:paraId="726708F5" w14:textId="492239FA" w:rsidR="00B1691F" w:rsidRDefault="00B1691F" w:rsidP="00B1691F">
      <w:pPr>
        <w:spacing w:before="100" w:beforeAutospacing="1" w:after="100" w:afterAutospacing="1"/>
        <w:ind w:left="567"/>
        <w:rPr>
          <w:rFonts w:ascii="Arial" w:eastAsia="Times New Roman" w:hAnsi="Arial" w:cs="Arial"/>
          <w:color w:val="002060"/>
          <w:lang w:val="en-AU" w:eastAsia="en-US"/>
        </w:rPr>
      </w:pPr>
      <w:r>
        <w:rPr>
          <w:rFonts w:ascii="Arial" w:eastAsia="Times New Roman" w:hAnsi="Arial" w:cs="Arial"/>
          <w:color w:val="002060"/>
          <w:lang w:val="en-AU" w:eastAsia="en-US"/>
        </w:rPr>
        <w:t>KEY SELECTION CRITERIA</w:t>
      </w:r>
      <w:r w:rsidRPr="00204FE9">
        <w:rPr>
          <w:rFonts w:ascii="Arial" w:eastAsia="Times New Roman" w:hAnsi="Arial" w:cs="Arial"/>
          <w:color w:val="002060"/>
          <w:lang w:val="en-AU" w:eastAsia="en-US"/>
        </w:rPr>
        <w:t xml:space="preserve"> </w:t>
      </w:r>
    </w:p>
    <w:p w14:paraId="4116FBC5" w14:textId="30AB4D90" w:rsidR="004A478B" w:rsidRPr="00204FE9" w:rsidRDefault="004A478B" w:rsidP="00B1691F">
      <w:pPr>
        <w:spacing w:before="100" w:beforeAutospacing="1" w:after="100" w:afterAutospacing="1"/>
        <w:ind w:left="567"/>
        <w:rPr>
          <w:rFonts w:ascii="Arial" w:eastAsia="Times New Roman" w:hAnsi="Arial" w:cs="Arial"/>
          <w:color w:val="002060"/>
          <w:lang w:val="en-AU" w:eastAsia="en-US"/>
        </w:rPr>
      </w:pPr>
      <w:r>
        <w:rPr>
          <w:rFonts w:ascii="Arial" w:eastAsia="Times New Roman" w:hAnsi="Arial" w:cs="Arial"/>
          <w:color w:val="002060"/>
          <w:lang w:val="en-AU" w:eastAsia="en-US"/>
        </w:rPr>
        <w:t>Essential:</w:t>
      </w:r>
    </w:p>
    <w:p w14:paraId="1C97460C" w14:textId="4C52BD0C" w:rsidR="00B1691F" w:rsidRPr="00B8370F" w:rsidRDefault="00B8370F" w:rsidP="00B8370F">
      <w:pPr>
        <w:pStyle w:val="ListParagraph"/>
        <w:numPr>
          <w:ilvl w:val="0"/>
          <w:numId w:val="27"/>
        </w:numPr>
        <w:spacing w:line="276" w:lineRule="auto"/>
        <w:ind w:right="560"/>
        <w:outlineLvl w:val="0"/>
        <w:rPr>
          <w:rFonts w:ascii="Arial" w:eastAsia="Times New Roman" w:hAnsi="Arial" w:cs="Arial"/>
          <w:bCs/>
          <w:noProof/>
          <w:color w:val="023066"/>
          <w:lang w:val="en-AU" w:eastAsia="en-AU"/>
        </w:rPr>
      </w:pPr>
      <w:r w:rsidRPr="00B8370F">
        <w:rPr>
          <w:rFonts w:ascii="Arial" w:eastAsia="Times New Roman" w:hAnsi="Arial" w:cs="Arial"/>
          <w:bCs/>
          <w:noProof/>
          <w:color w:val="023066"/>
          <w:lang w:val="en-AU" w:eastAsia="en-AU"/>
        </w:rPr>
        <w:t>Hold current registration as a Registered Nurse / Midwife with the Nursing and Midwifery Board of Australia / AHPRA</w:t>
      </w:r>
    </w:p>
    <w:p w14:paraId="52A713F6" w14:textId="168AD4E5" w:rsidR="00B1691F" w:rsidRDefault="00B8370F" w:rsidP="00B8370F">
      <w:pPr>
        <w:pStyle w:val="ListParagraph"/>
        <w:numPr>
          <w:ilvl w:val="0"/>
          <w:numId w:val="27"/>
        </w:numPr>
        <w:spacing w:line="276" w:lineRule="auto"/>
        <w:ind w:right="560"/>
        <w:outlineLvl w:val="0"/>
        <w:rPr>
          <w:rFonts w:ascii="Arial" w:eastAsia="Times New Roman" w:hAnsi="Arial" w:cs="Arial"/>
          <w:bCs/>
          <w:noProof/>
          <w:color w:val="023066"/>
          <w:lang w:val="en-AU" w:eastAsia="en-AU"/>
        </w:rPr>
      </w:pPr>
      <w:r w:rsidRPr="00B8370F">
        <w:rPr>
          <w:rFonts w:ascii="Arial" w:eastAsia="Times New Roman" w:hAnsi="Arial" w:cs="Arial"/>
          <w:bCs/>
          <w:noProof/>
          <w:color w:val="023066"/>
          <w:lang w:val="en-AU" w:eastAsia="en-AU"/>
        </w:rPr>
        <w:t>A minimum of five years post registration experience in acute services</w:t>
      </w:r>
    </w:p>
    <w:p w14:paraId="67161FBE" w14:textId="3C2EB4F6" w:rsidR="0071378B" w:rsidRPr="00B8370F" w:rsidRDefault="0071378B" w:rsidP="00B8370F">
      <w:pPr>
        <w:pStyle w:val="ListParagraph"/>
        <w:numPr>
          <w:ilvl w:val="0"/>
          <w:numId w:val="27"/>
        </w:numPr>
        <w:spacing w:line="276" w:lineRule="auto"/>
        <w:ind w:right="560"/>
        <w:outlineLvl w:val="0"/>
        <w:rPr>
          <w:rFonts w:ascii="Arial" w:eastAsia="Times New Roman" w:hAnsi="Arial" w:cs="Arial"/>
          <w:bCs/>
          <w:noProof/>
          <w:color w:val="023066"/>
          <w:lang w:val="en-AU" w:eastAsia="en-AU"/>
        </w:rPr>
      </w:pPr>
      <w:r>
        <w:rPr>
          <w:rFonts w:ascii="Arial" w:eastAsia="Times New Roman" w:hAnsi="Arial" w:cs="Arial"/>
          <w:bCs/>
          <w:noProof/>
          <w:color w:val="023066"/>
          <w:lang w:val="en-AU" w:eastAsia="en-AU"/>
        </w:rPr>
        <w:t>Possession of or working towards a post-graduate qualification relevant to nursing</w:t>
      </w:r>
    </w:p>
    <w:p w14:paraId="29A57E14" w14:textId="115B1D76" w:rsidR="00B8370F" w:rsidRPr="00B8370F" w:rsidRDefault="00B8370F" w:rsidP="00B8370F">
      <w:pPr>
        <w:pStyle w:val="ListParagraph"/>
        <w:numPr>
          <w:ilvl w:val="0"/>
          <w:numId w:val="27"/>
        </w:numPr>
        <w:spacing w:line="276" w:lineRule="auto"/>
        <w:ind w:right="560"/>
        <w:outlineLvl w:val="0"/>
        <w:rPr>
          <w:rFonts w:ascii="Arial" w:eastAsia="Times New Roman" w:hAnsi="Arial" w:cs="Arial"/>
          <w:bCs/>
          <w:noProof/>
          <w:color w:val="023066"/>
          <w:lang w:val="en-AU" w:eastAsia="en-AU"/>
        </w:rPr>
      </w:pPr>
      <w:r w:rsidRPr="00B8370F">
        <w:rPr>
          <w:rFonts w:ascii="Arial" w:eastAsia="Times New Roman" w:hAnsi="Arial" w:cs="Arial"/>
          <w:bCs/>
          <w:noProof/>
          <w:color w:val="023066"/>
          <w:lang w:val="en-AU" w:eastAsia="en-AU"/>
        </w:rPr>
        <w:t>Demonstarted leadership and management skills</w:t>
      </w:r>
    </w:p>
    <w:p w14:paraId="6F85FBE6" w14:textId="46D83E7A" w:rsidR="00B8370F" w:rsidRPr="00B8370F" w:rsidRDefault="00B8370F" w:rsidP="00B8370F">
      <w:pPr>
        <w:pStyle w:val="ListParagraph"/>
        <w:numPr>
          <w:ilvl w:val="0"/>
          <w:numId w:val="27"/>
        </w:numPr>
        <w:spacing w:line="276" w:lineRule="auto"/>
        <w:ind w:right="560"/>
        <w:outlineLvl w:val="0"/>
        <w:rPr>
          <w:rFonts w:ascii="Arial" w:eastAsia="Times New Roman" w:hAnsi="Arial" w:cs="Arial"/>
          <w:bCs/>
          <w:noProof/>
          <w:color w:val="023066"/>
          <w:lang w:val="en-AU" w:eastAsia="en-AU"/>
        </w:rPr>
      </w:pPr>
      <w:r w:rsidRPr="00B8370F">
        <w:rPr>
          <w:rFonts w:ascii="Arial" w:eastAsia="Times New Roman" w:hAnsi="Arial" w:cs="Arial"/>
          <w:bCs/>
          <w:noProof/>
          <w:color w:val="023066"/>
          <w:lang w:val="en-AU" w:eastAsia="en-AU"/>
        </w:rPr>
        <w:t>Highy developed communication / interpersonal, negotiation and conflict resoultion skills</w:t>
      </w:r>
    </w:p>
    <w:p w14:paraId="70E1987F" w14:textId="5FCDCE49" w:rsidR="00B8370F" w:rsidRPr="00B8370F" w:rsidRDefault="00B8370F" w:rsidP="00B8370F">
      <w:pPr>
        <w:pStyle w:val="ListParagraph"/>
        <w:numPr>
          <w:ilvl w:val="0"/>
          <w:numId w:val="27"/>
        </w:numPr>
        <w:spacing w:line="276" w:lineRule="auto"/>
        <w:ind w:right="560"/>
        <w:outlineLvl w:val="0"/>
        <w:rPr>
          <w:rFonts w:ascii="Arial" w:eastAsia="Times New Roman" w:hAnsi="Arial" w:cs="Arial"/>
          <w:bCs/>
          <w:noProof/>
          <w:color w:val="023066"/>
          <w:lang w:val="en-AU" w:eastAsia="en-AU"/>
        </w:rPr>
      </w:pPr>
      <w:r w:rsidRPr="00B8370F">
        <w:rPr>
          <w:rFonts w:ascii="Arial" w:eastAsia="Times New Roman" w:hAnsi="Arial" w:cs="Arial"/>
          <w:bCs/>
          <w:noProof/>
          <w:color w:val="023066"/>
          <w:lang w:val="en-AU" w:eastAsia="en-AU"/>
        </w:rPr>
        <w:t>Demonstrated commitment and ability to work in an interdisciplinary team</w:t>
      </w:r>
    </w:p>
    <w:p w14:paraId="756FBE54" w14:textId="485B2327" w:rsidR="00B8370F" w:rsidRPr="00B8370F" w:rsidRDefault="00B8370F" w:rsidP="00B8370F">
      <w:pPr>
        <w:pStyle w:val="ListParagraph"/>
        <w:numPr>
          <w:ilvl w:val="0"/>
          <w:numId w:val="27"/>
        </w:numPr>
        <w:spacing w:line="276" w:lineRule="auto"/>
        <w:ind w:right="560"/>
        <w:outlineLvl w:val="0"/>
        <w:rPr>
          <w:rFonts w:ascii="Arial" w:eastAsia="Times New Roman" w:hAnsi="Arial" w:cs="Arial"/>
          <w:bCs/>
          <w:noProof/>
          <w:color w:val="023066"/>
          <w:lang w:val="en-AU" w:eastAsia="en-AU"/>
        </w:rPr>
      </w:pPr>
      <w:r w:rsidRPr="00B8370F">
        <w:rPr>
          <w:rFonts w:ascii="Arial" w:eastAsia="Times New Roman" w:hAnsi="Arial" w:cs="Arial"/>
          <w:bCs/>
          <w:noProof/>
          <w:color w:val="023066"/>
          <w:lang w:val="en-AU" w:eastAsia="en-AU"/>
        </w:rPr>
        <w:t>Experience with management of change processes, risk management and quality improvement processes</w:t>
      </w:r>
    </w:p>
    <w:p w14:paraId="6B607A3D" w14:textId="6BB430A5" w:rsidR="00B8370F" w:rsidRPr="00B8370F" w:rsidRDefault="00B8370F" w:rsidP="00B8370F">
      <w:pPr>
        <w:pStyle w:val="ListParagraph"/>
        <w:numPr>
          <w:ilvl w:val="0"/>
          <w:numId w:val="27"/>
        </w:numPr>
        <w:spacing w:line="276" w:lineRule="auto"/>
        <w:ind w:right="560"/>
        <w:outlineLvl w:val="0"/>
        <w:rPr>
          <w:rFonts w:ascii="Arial" w:eastAsia="Times New Roman" w:hAnsi="Arial" w:cs="Arial"/>
          <w:bCs/>
          <w:noProof/>
          <w:color w:val="023066"/>
          <w:lang w:val="en-AU" w:eastAsia="en-AU"/>
        </w:rPr>
      </w:pPr>
      <w:r w:rsidRPr="00B8370F">
        <w:rPr>
          <w:rFonts w:ascii="Arial" w:eastAsia="Times New Roman" w:hAnsi="Arial" w:cs="Arial"/>
          <w:bCs/>
          <w:noProof/>
          <w:color w:val="023066"/>
          <w:lang w:val="en-AU" w:eastAsia="en-AU"/>
        </w:rPr>
        <w:t>Knowledge of contemparary human resource management issues including occupational health and safety, equal employment opportunity anti discrimination</w:t>
      </w:r>
    </w:p>
    <w:p w14:paraId="7ABB1995" w14:textId="27A38E02" w:rsidR="00B8370F" w:rsidRPr="00B8370F" w:rsidRDefault="00B8370F" w:rsidP="00B8370F">
      <w:pPr>
        <w:pStyle w:val="ListParagraph"/>
        <w:numPr>
          <w:ilvl w:val="0"/>
          <w:numId w:val="27"/>
        </w:numPr>
        <w:spacing w:line="276" w:lineRule="auto"/>
        <w:ind w:right="560"/>
        <w:outlineLvl w:val="0"/>
        <w:rPr>
          <w:rFonts w:ascii="Arial" w:eastAsia="Times New Roman" w:hAnsi="Arial" w:cs="Arial"/>
          <w:bCs/>
          <w:noProof/>
          <w:color w:val="023066"/>
          <w:lang w:val="en-AU" w:eastAsia="en-AU"/>
        </w:rPr>
      </w:pPr>
      <w:r w:rsidRPr="00B8370F">
        <w:rPr>
          <w:rFonts w:ascii="Arial" w:eastAsia="Times New Roman" w:hAnsi="Arial" w:cs="Arial"/>
          <w:bCs/>
          <w:noProof/>
          <w:color w:val="023066"/>
          <w:lang w:val="en-AU" w:eastAsia="en-AU"/>
        </w:rPr>
        <w:t>Ability to comply with the “Standards of Behaviours” for this role.</w:t>
      </w:r>
    </w:p>
    <w:p w14:paraId="4832AC8C" w14:textId="5B1250B2" w:rsidR="00B1691F" w:rsidRPr="00B8370F" w:rsidRDefault="00B1691F" w:rsidP="00C56AE9">
      <w:pPr>
        <w:spacing w:line="276" w:lineRule="auto"/>
        <w:ind w:left="567" w:right="560"/>
        <w:outlineLvl w:val="0"/>
        <w:rPr>
          <w:rFonts w:ascii="Arial" w:eastAsia="Times New Roman" w:hAnsi="Arial" w:cs="Arial"/>
          <w:b/>
          <w:bCs/>
          <w:noProof/>
          <w:color w:val="023066"/>
          <w:lang w:val="en-AU" w:eastAsia="en-AU"/>
        </w:rPr>
      </w:pPr>
    </w:p>
    <w:p w14:paraId="68AEB4B2" w14:textId="1157106C" w:rsidR="00B1691F" w:rsidRPr="00B8370F" w:rsidRDefault="00B1691F" w:rsidP="00C56AE9">
      <w:pPr>
        <w:spacing w:line="276" w:lineRule="auto"/>
        <w:ind w:left="567" w:right="560"/>
        <w:outlineLvl w:val="0"/>
        <w:rPr>
          <w:rFonts w:ascii="Arial" w:eastAsia="Times New Roman" w:hAnsi="Arial" w:cs="Arial"/>
          <w:b/>
          <w:bCs/>
          <w:noProof/>
          <w:color w:val="023066"/>
          <w:lang w:val="en-AU" w:eastAsia="en-AU"/>
        </w:rPr>
      </w:pPr>
    </w:p>
    <w:p w14:paraId="5F2DCB32" w14:textId="77777777" w:rsidR="006F357D" w:rsidRDefault="006F357D" w:rsidP="006F357D">
      <w:pPr>
        <w:pStyle w:val="NormalWeb"/>
        <w:ind w:left="360"/>
        <w:rPr>
          <w:rFonts w:ascii="Arial" w:hAnsi="Arial" w:cs="Arial"/>
          <w:color w:val="002060"/>
        </w:rPr>
      </w:pPr>
      <w:r>
        <w:rPr>
          <w:rFonts w:ascii="Arial" w:hAnsi="Arial" w:cs="Arial"/>
          <w:color w:val="002060"/>
        </w:rPr>
        <w:t>Desirable:</w:t>
      </w:r>
    </w:p>
    <w:p w14:paraId="7AD916B3" w14:textId="77777777" w:rsidR="006F357D" w:rsidRDefault="006F357D" w:rsidP="006F357D">
      <w:pPr>
        <w:pStyle w:val="NormalWeb"/>
        <w:numPr>
          <w:ilvl w:val="0"/>
          <w:numId w:val="29"/>
        </w:numPr>
        <w:rPr>
          <w:rFonts w:ascii="Arial" w:hAnsi="Arial" w:cs="Arial"/>
          <w:color w:val="002060"/>
        </w:rPr>
      </w:pPr>
      <w:r>
        <w:rPr>
          <w:rFonts w:ascii="Arial" w:hAnsi="Arial" w:cs="Arial"/>
          <w:color w:val="002060"/>
        </w:rPr>
        <w:t>Possession of or working towards a post graduate Masters in Nursing or Management</w:t>
      </w:r>
    </w:p>
    <w:p w14:paraId="15B8A494" w14:textId="77777777" w:rsidR="006F357D" w:rsidRDefault="006F357D" w:rsidP="006F357D">
      <w:pPr>
        <w:pStyle w:val="NormalWeb"/>
        <w:numPr>
          <w:ilvl w:val="0"/>
          <w:numId w:val="29"/>
        </w:numPr>
        <w:rPr>
          <w:rFonts w:ascii="Arial" w:hAnsi="Arial" w:cs="Arial"/>
          <w:color w:val="002060"/>
        </w:rPr>
      </w:pPr>
      <w:r>
        <w:rPr>
          <w:rFonts w:ascii="Arial" w:hAnsi="Arial" w:cs="Arial"/>
          <w:color w:val="002060"/>
        </w:rPr>
        <w:t>Membership of a professional organisation</w:t>
      </w:r>
    </w:p>
    <w:p w14:paraId="541DA718" w14:textId="0BA36078" w:rsidR="00B1691F" w:rsidRPr="006F357D" w:rsidRDefault="006F357D" w:rsidP="006F357D">
      <w:pPr>
        <w:pStyle w:val="NormalWeb"/>
        <w:numPr>
          <w:ilvl w:val="0"/>
          <w:numId w:val="29"/>
        </w:numPr>
        <w:rPr>
          <w:rFonts w:ascii="Arial" w:hAnsi="Arial" w:cs="Arial"/>
          <w:color w:val="002060"/>
        </w:rPr>
      </w:pPr>
      <w:r w:rsidRPr="006F357D">
        <w:rPr>
          <w:rFonts w:ascii="Arial" w:hAnsi="Arial" w:cs="Arial"/>
          <w:color w:val="002060"/>
        </w:rPr>
        <w:t>Evidence of prior service delivery planning / research projects</w:t>
      </w:r>
    </w:p>
    <w:p w14:paraId="6D3E1EB8" w14:textId="032D59BB" w:rsidR="00B1691F" w:rsidRDefault="00B1691F" w:rsidP="00C56AE9">
      <w:pPr>
        <w:spacing w:line="276" w:lineRule="auto"/>
        <w:ind w:left="567" w:right="560"/>
        <w:outlineLvl w:val="0"/>
        <w:rPr>
          <w:rFonts w:ascii="Open Sans" w:eastAsia="Times New Roman" w:hAnsi="Open Sans"/>
          <w:b/>
          <w:bCs/>
          <w:noProof/>
          <w:color w:val="023066"/>
          <w:sz w:val="60"/>
          <w:szCs w:val="60"/>
          <w:lang w:val="en-AU" w:eastAsia="en-AU"/>
        </w:rPr>
      </w:pPr>
    </w:p>
    <w:p w14:paraId="7DD80929" w14:textId="63E46CDF" w:rsidR="00B1691F" w:rsidRDefault="00B1691F" w:rsidP="00C56AE9">
      <w:pPr>
        <w:spacing w:line="276" w:lineRule="auto"/>
        <w:ind w:left="567" w:right="560"/>
        <w:outlineLvl w:val="0"/>
        <w:rPr>
          <w:rFonts w:ascii="Open Sans" w:eastAsia="Times New Roman" w:hAnsi="Open Sans"/>
          <w:b/>
          <w:bCs/>
          <w:noProof/>
          <w:color w:val="023066"/>
          <w:sz w:val="60"/>
          <w:szCs w:val="60"/>
          <w:lang w:val="en-AU" w:eastAsia="en-AU"/>
        </w:rPr>
      </w:pPr>
    </w:p>
    <w:p w14:paraId="4D31850C" w14:textId="7FC9F59F" w:rsidR="00B1691F" w:rsidRDefault="00B1691F" w:rsidP="00C56AE9">
      <w:pPr>
        <w:spacing w:line="276" w:lineRule="auto"/>
        <w:ind w:left="567" w:right="560"/>
        <w:outlineLvl w:val="0"/>
        <w:rPr>
          <w:rFonts w:ascii="Open Sans" w:eastAsia="Times New Roman" w:hAnsi="Open Sans"/>
          <w:b/>
          <w:bCs/>
          <w:noProof/>
          <w:color w:val="023066"/>
          <w:sz w:val="60"/>
          <w:szCs w:val="60"/>
          <w:lang w:val="en-AU" w:eastAsia="en-AU"/>
        </w:rPr>
      </w:pPr>
    </w:p>
    <w:p w14:paraId="01E0D3EB" w14:textId="292E9B4A" w:rsidR="00B1691F" w:rsidRDefault="00B1691F" w:rsidP="00C56AE9">
      <w:pPr>
        <w:spacing w:line="276" w:lineRule="auto"/>
        <w:ind w:left="567" w:right="560"/>
        <w:outlineLvl w:val="0"/>
        <w:rPr>
          <w:rFonts w:ascii="Open Sans" w:eastAsia="Times New Roman" w:hAnsi="Open Sans"/>
          <w:b/>
          <w:bCs/>
          <w:noProof/>
          <w:color w:val="023066"/>
          <w:sz w:val="60"/>
          <w:szCs w:val="60"/>
          <w:lang w:val="en-AU" w:eastAsia="en-AU"/>
        </w:rPr>
      </w:pPr>
    </w:p>
    <w:p w14:paraId="28732A79" w14:textId="77777777" w:rsidR="00B8370F" w:rsidRPr="00B8370F" w:rsidRDefault="00B8370F" w:rsidP="002466E5">
      <w:pPr>
        <w:spacing w:line="276" w:lineRule="auto"/>
        <w:ind w:right="560"/>
        <w:outlineLvl w:val="0"/>
        <w:rPr>
          <w:rFonts w:ascii="Open Sans" w:eastAsia="Times New Roman" w:hAnsi="Open Sans"/>
          <w:b/>
          <w:bCs/>
          <w:noProof/>
          <w:color w:val="023066"/>
          <w:sz w:val="48"/>
          <w:szCs w:val="48"/>
          <w:lang w:val="en-AU" w:eastAsia="en-AU"/>
        </w:rPr>
      </w:pPr>
    </w:p>
    <w:p w14:paraId="4068F236" w14:textId="31AD490D" w:rsidR="00B8370F" w:rsidRPr="00B8370F" w:rsidRDefault="00B8370F" w:rsidP="00B8370F">
      <w:pPr>
        <w:spacing w:line="276" w:lineRule="auto"/>
        <w:ind w:left="567" w:right="560"/>
        <w:outlineLvl w:val="0"/>
        <w:rPr>
          <w:rFonts w:ascii="Open Sans" w:eastAsia="Times New Roman" w:hAnsi="Open Sans"/>
          <w:b/>
          <w:bCs/>
          <w:noProof/>
          <w:color w:val="023066"/>
          <w:sz w:val="48"/>
          <w:szCs w:val="48"/>
          <w:lang w:val="en-AU" w:eastAsia="en-AU"/>
        </w:rPr>
      </w:pPr>
      <w:r w:rsidRPr="00B8370F">
        <w:rPr>
          <w:rFonts w:ascii="Open Sans" w:eastAsia="Times New Roman" w:hAnsi="Open Sans"/>
          <w:b/>
          <w:bCs/>
          <w:noProof/>
          <w:color w:val="023066"/>
          <w:sz w:val="48"/>
          <w:szCs w:val="48"/>
          <w:lang w:val="en-AU" w:eastAsia="en-AU"/>
        </w:rPr>
        <w:lastRenderedPageBreak/>
        <w:t>Nurse Unit Manager</w:t>
      </w:r>
      <w:r>
        <w:rPr>
          <w:rFonts w:ascii="Open Sans" w:eastAsia="Times New Roman" w:hAnsi="Open Sans"/>
          <w:b/>
          <w:bCs/>
          <w:noProof/>
          <w:color w:val="023066"/>
          <w:sz w:val="48"/>
          <w:szCs w:val="48"/>
          <w:lang w:val="en-AU" w:eastAsia="en-AU"/>
        </w:rPr>
        <w:t xml:space="preserve">: Critical Care </w:t>
      </w:r>
      <w:r w:rsidR="00D965B5">
        <w:rPr>
          <w:rFonts w:ascii="Open Sans" w:eastAsia="Times New Roman" w:hAnsi="Open Sans"/>
          <w:b/>
          <w:bCs/>
          <w:noProof/>
          <w:color w:val="023066"/>
          <w:sz w:val="48"/>
          <w:szCs w:val="48"/>
          <w:lang w:val="en-AU" w:eastAsia="en-AU"/>
        </w:rPr>
        <w:t xml:space="preserve">Unit </w:t>
      </w:r>
      <w:r w:rsidR="002C3CAF">
        <w:rPr>
          <w:rFonts w:ascii="Open Sans" w:eastAsia="Times New Roman" w:hAnsi="Open Sans"/>
          <w:b/>
          <w:bCs/>
          <w:noProof/>
          <w:color w:val="023066"/>
          <w:sz w:val="48"/>
          <w:szCs w:val="48"/>
          <w:lang w:val="en-AU" w:eastAsia="en-AU"/>
        </w:rPr>
        <w:t xml:space="preserve">&amp; Dialysis </w:t>
      </w:r>
      <w:bookmarkStart w:id="0" w:name="_GoBack"/>
      <w:bookmarkEnd w:id="0"/>
    </w:p>
    <w:p w14:paraId="48E16775" w14:textId="743CB5DA" w:rsidR="00B8370F" w:rsidRPr="004F6A3F" w:rsidRDefault="002C3CAF" w:rsidP="00C56AE9">
      <w:pPr>
        <w:spacing w:line="276" w:lineRule="auto"/>
        <w:ind w:left="567" w:right="560"/>
        <w:outlineLvl w:val="0"/>
        <w:rPr>
          <w:rFonts w:ascii="Open Sans" w:eastAsia="Times New Roman" w:hAnsi="Open Sans"/>
          <w:b/>
          <w:bCs/>
          <w:noProof/>
          <w:color w:val="023066"/>
          <w:sz w:val="28"/>
          <w:szCs w:val="28"/>
          <w:lang w:val="en-AU" w:eastAsia="en-AU"/>
        </w:rPr>
      </w:pPr>
      <w:r>
        <w:rPr>
          <w:rFonts w:ascii="Open Sans" w:eastAsia="Times New Roman" w:hAnsi="Open Sans"/>
          <w:b/>
          <w:bCs/>
          <w:noProof/>
          <w:color w:val="023066"/>
          <w:sz w:val="60"/>
          <w:szCs w:val="60"/>
          <w:lang w:val="en-AU" w:eastAsia="en-AU"/>
        </w:rPr>
        <mc:AlternateContent>
          <mc:Choice Requires="wps">
            <w:drawing>
              <wp:anchor distT="0" distB="0" distL="114300" distR="114300" simplePos="0" relativeHeight="251738112" behindDoc="0" locked="0" layoutInCell="1" allowOverlap="1" wp14:anchorId="34B0B773" wp14:editId="3E847C0A">
                <wp:simplePos x="0" y="0"/>
                <wp:positionH relativeFrom="page">
                  <wp:posOffset>258184</wp:posOffset>
                </wp:positionH>
                <wp:positionV relativeFrom="page">
                  <wp:posOffset>1129553</wp:posOffset>
                </wp:positionV>
                <wp:extent cx="6820348" cy="10160"/>
                <wp:effectExtent l="0" t="0" r="12700" b="15240"/>
                <wp:wrapNone/>
                <wp:docPr id="7" name="Straight Connector 7"/>
                <wp:cNvGraphicFramePr/>
                <a:graphic xmlns:a="http://schemas.openxmlformats.org/drawingml/2006/main">
                  <a:graphicData uri="http://schemas.microsoft.com/office/word/2010/wordprocessingShape">
                    <wps:wsp>
                      <wps:cNvCnPr/>
                      <wps:spPr>
                        <a:xfrm flipV="1">
                          <a:off x="0" y="0"/>
                          <a:ext cx="6820348" cy="10160"/>
                        </a:xfrm>
                        <a:prstGeom prst="line">
                          <a:avLst/>
                        </a:prstGeom>
                        <a:ln w="9525">
                          <a:solidFill>
                            <a:srgbClr val="E7E7E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DA88A8" id="Straight Connector 7" o:spid="_x0000_s1026" style="position:absolute;flip:y;z-index:251738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20.35pt,88.95pt" to="557.4pt,89.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" strokecolor="#e7e7e7">
                <v:stroke joinstyle="miter"/>
                <w10:wrap anchorx="page" anchory="page"/>
              </v:line>
            </w:pict>
          </mc:Fallback>
        </mc:AlternateContent>
      </w:r>
    </w:p>
    <w:p w14:paraId="221C7E3C" w14:textId="76285E7B" w:rsidR="004F6A3F" w:rsidRDefault="004F6A3F" w:rsidP="004F6A3F">
      <w:pPr>
        <w:spacing w:before="100" w:beforeAutospacing="1" w:after="100" w:afterAutospacing="1"/>
        <w:ind w:left="567"/>
        <w:rPr>
          <w:rFonts w:ascii="Arial" w:eastAsia="Times New Roman" w:hAnsi="Arial" w:cs="Arial"/>
          <w:color w:val="002060"/>
          <w:lang w:val="en-AU" w:eastAsia="en-US"/>
        </w:rPr>
      </w:pPr>
      <w:r w:rsidRPr="00204FE9">
        <w:rPr>
          <w:rFonts w:ascii="Arial" w:eastAsia="Times New Roman" w:hAnsi="Arial" w:cs="Arial"/>
          <w:color w:val="002060"/>
          <w:lang w:val="en-AU" w:eastAsia="en-US"/>
        </w:rPr>
        <w:t xml:space="preserve">POSITION PURPOSE </w:t>
      </w:r>
    </w:p>
    <w:p w14:paraId="54A99E59" w14:textId="2271CFD3" w:rsidR="002C3CAF" w:rsidRDefault="002C3CAF" w:rsidP="002C3CAF">
      <w:pPr>
        <w:spacing w:line="276" w:lineRule="auto"/>
        <w:ind w:left="567" w:right="560"/>
        <w:outlineLvl w:val="0"/>
        <w:rPr>
          <w:rFonts w:ascii="Arial" w:eastAsia="Times New Roman" w:hAnsi="Arial" w:cs="Arial"/>
          <w:bCs/>
          <w:noProof/>
          <w:color w:val="023066"/>
          <w:lang w:val="en-AU" w:eastAsia="en-AU"/>
        </w:rPr>
      </w:pPr>
      <w:r w:rsidRPr="00B1691F">
        <w:rPr>
          <w:rFonts w:ascii="Arial" w:eastAsia="Times New Roman" w:hAnsi="Arial" w:cs="Arial"/>
          <w:bCs/>
          <w:noProof/>
          <w:color w:val="023066"/>
          <w:lang w:val="en-AU" w:eastAsia="en-AU"/>
        </w:rPr>
        <w:t>The primary role of th</w:t>
      </w:r>
      <w:r>
        <w:rPr>
          <w:rFonts w:ascii="Arial" w:eastAsia="Times New Roman" w:hAnsi="Arial" w:cs="Arial"/>
          <w:bCs/>
          <w:noProof/>
          <w:color w:val="023066"/>
          <w:lang w:val="en-AU" w:eastAsia="en-AU"/>
        </w:rPr>
        <w:t>e</w:t>
      </w:r>
      <w:r w:rsidRPr="00B1691F">
        <w:rPr>
          <w:rFonts w:ascii="Arial" w:eastAsia="Times New Roman" w:hAnsi="Arial" w:cs="Arial"/>
          <w:bCs/>
          <w:noProof/>
          <w:color w:val="023066"/>
          <w:lang w:val="en-AU" w:eastAsia="en-AU"/>
        </w:rPr>
        <w:t xml:space="preserve"> </w:t>
      </w:r>
      <w:r>
        <w:rPr>
          <w:rFonts w:ascii="Arial" w:eastAsia="Times New Roman" w:hAnsi="Arial" w:cs="Arial"/>
          <w:bCs/>
          <w:noProof/>
          <w:color w:val="023066"/>
          <w:lang w:val="en-AU" w:eastAsia="en-AU"/>
        </w:rPr>
        <w:t xml:space="preserve">Critical Care &amp; Dialysis </w:t>
      </w:r>
      <w:r w:rsidRPr="00B1691F">
        <w:rPr>
          <w:rFonts w:ascii="Arial" w:eastAsia="Times New Roman" w:hAnsi="Arial" w:cs="Arial"/>
          <w:bCs/>
          <w:noProof/>
          <w:color w:val="023066"/>
          <w:lang w:val="en-AU" w:eastAsia="en-AU"/>
        </w:rPr>
        <w:t>Unit Manager</w:t>
      </w:r>
      <w:r>
        <w:rPr>
          <w:rFonts w:ascii="Arial" w:eastAsia="Times New Roman" w:hAnsi="Arial" w:cs="Arial"/>
          <w:bCs/>
          <w:noProof/>
          <w:color w:val="023066"/>
          <w:lang w:val="en-AU" w:eastAsia="en-AU"/>
        </w:rPr>
        <w:t xml:space="preserve"> is to provide clinical leadership, operational management and startegic direction for the Critical Care &amp; Dialysis Unit.</w:t>
      </w:r>
    </w:p>
    <w:p w14:paraId="033E9398" w14:textId="77777777" w:rsidR="002C3CAF" w:rsidRDefault="002C3CAF" w:rsidP="002C3CAF">
      <w:pPr>
        <w:spacing w:line="276" w:lineRule="auto"/>
        <w:ind w:left="567" w:right="560"/>
        <w:outlineLvl w:val="0"/>
        <w:rPr>
          <w:rFonts w:ascii="Arial" w:eastAsia="Times New Roman" w:hAnsi="Arial" w:cs="Arial"/>
          <w:bCs/>
          <w:noProof/>
          <w:color w:val="023066"/>
          <w:lang w:val="en-AU" w:eastAsia="en-AU"/>
        </w:rPr>
      </w:pPr>
    </w:p>
    <w:p w14:paraId="6BFEA40A" w14:textId="41EE73C6" w:rsidR="00C56AE9" w:rsidRDefault="002C3CAF" w:rsidP="004A478B">
      <w:pPr>
        <w:spacing w:line="276" w:lineRule="auto"/>
        <w:ind w:left="567" w:right="560"/>
        <w:outlineLvl w:val="0"/>
        <w:rPr>
          <w:rFonts w:ascii="Arial" w:eastAsia="Times New Roman" w:hAnsi="Arial" w:cs="Arial"/>
          <w:bCs/>
          <w:noProof/>
          <w:color w:val="023066"/>
          <w:lang w:val="en-AU" w:eastAsia="en-AU"/>
        </w:rPr>
      </w:pPr>
      <w:r>
        <w:rPr>
          <w:rFonts w:ascii="Arial" w:eastAsia="Times New Roman" w:hAnsi="Arial" w:cs="Arial"/>
          <w:bCs/>
          <w:noProof/>
          <w:color w:val="023066"/>
          <w:lang w:val="en-AU" w:eastAsia="en-AU"/>
        </w:rPr>
        <w:t>The Critical Care &amp; Dialysis Unit Manager will also ensure the delivery of a cost effective service focused on high quality patient outcomes and excellence in the provision of Critical Care &amp; Dialysis Services</w:t>
      </w:r>
      <w:r w:rsidR="004A478B">
        <w:rPr>
          <w:rFonts w:ascii="Arial" w:eastAsia="Times New Roman" w:hAnsi="Arial" w:cs="Arial"/>
          <w:bCs/>
          <w:noProof/>
          <w:color w:val="023066"/>
          <w:lang w:val="en-AU" w:eastAsia="en-AU"/>
        </w:rPr>
        <w:t>.</w:t>
      </w:r>
    </w:p>
    <w:p w14:paraId="73DC444D" w14:textId="77777777" w:rsidR="004A478B" w:rsidRPr="004A478B" w:rsidRDefault="004A478B" w:rsidP="004A478B">
      <w:pPr>
        <w:spacing w:line="276" w:lineRule="auto"/>
        <w:ind w:left="567" w:right="560"/>
        <w:outlineLvl w:val="0"/>
        <w:rPr>
          <w:rFonts w:ascii="Arial" w:eastAsia="Times New Roman" w:hAnsi="Arial" w:cs="Arial"/>
          <w:bCs/>
          <w:noProof/>
          <w:color w:val="023066"/>
          <w:lang w:val="en-AU" w:eastAsia="en-AU"/>
        </w:rPr>
      </w:pPr>
    </w:p>
    <w:p w14:paraId="02C24F22" w14:textId="38044D51" w:rsidR="004F6A3F" w:rsidRDefault="004F6A3F" w:rsidP="004F6A3F">
      <w:pPr>
        <w:spacing w:before="100" w:beforeAutospacing="1" w:after="100" w:afterAutospacing="1"/>
        <w:ind w:left="567"/>
        <w:rPr>
          <w:rFonts w:ascii="Arial" w:eastAsia="Times New Roman" w:hAnsi="Arial" w:cs="Arial"/>
          <w:color w:val="002060"/>
          <w:lang w:val="en-AU" w:eastAsia="en-US"/>
        </w:rPr>
      </w:pPr>
      <w:r>
        <w:rPr>
          <w:rFonts w:ascii="Arial" w:eastAsia="Times New Roman" w:hAnsi="Arial" w:cs="Arial"/>
          <w:color w:val="002060"/>
          <w:lang w:val="en-AU" w:eastAsia="en-US"/>
        </w:rPr>
        <w:t>KEY SELECTION CRITERIA</w:t>
      </w:r>
      <w:r w:rsidRPr="00204FE9">
        <w:rPr>
          <w:rFonts w:ascii="Arial" w:eastAsia="Times New Roman" w:hAnsi="Arial" w:cs="Arial"/>
          <w:color w:val="002060"/>
          <w:lang w:val="en-AU" w:eastAsia="en-US"/>
        </w:rPr>
        <w:t xml:space="preserve"> </w:t>
      </w:r>
    </w:p>
    <w:p w14:paraId="1816E795" w14:textId="5AE39365" w:rsidR="006F357D" w:rsidRPr="00204FE9" w:rsidRDefault="006F357D" w:rsidP="004F6A3F">
      <w:pPr>
        <w:spacing w:before="100" w:beforeAutospacing="1" w:after="100" w:afterAutospacing="1"/>
        <w:ind w:left="567"/>
        <w:rPr>
          <w:rFonts w:ascii="Arial" w:eastAsia="Times New Roman" w:hAnsi="Arial" w:cs="Arial"/>
          <w:color w:val="002060"/>
          <w:lang w:val="en-AU" w:eastAsia="en-US"/>
        </w:rPr>
      </w:pPr>
      <w:r>
        <w:rPr>
          <w:rFonts w:ascii="Arial" w:eastAsia="Times New Roman" w:hAnsi="Arial" w:cs="Arial"/>
          <w:color w:val="002060"/>
          <w:lang w:val="en-AU" w:eastAsia="en-US"/>
        </w:rPr>
        <w:t>Essential:</w:t>
      </w:r>
    </w:p>
    <w:p w14:paraId="1B868160" w14:textId="77777777" w:rsidR="002C3CAF" w:rsidRPr="00B8370F" w:rsidRDefault="002C3CAF" w:rsidP="002C3CAF">
      <w:pPr>
        <w:pStyle w:val="ListParagraph"/>
        <w:numPr>
          <w:ilvl w:val="0"/>
          <w:numId w:val="28"/>
        </w:numPr>
        <w:spacing w:line="276" w:lineRule="auto"/>
        <w:ind w:right="560"/>
        <w:outlineLvl w:val="0"/>
        <w:rPr>
          <w:rFonts w:ascii="Arial" w:eastAsia="Times New Roman" w:hAnsi="Arial" w:cs="Arial"/>
          <w:bCs/>
          <w:noProof/>
          <w:color w:val="023066"/>
          <w:lang w:val="en-AU" w:eastAsia="en-AU"/>
        </w:rPr>
      </w:pPr>
      <w:r w:rsidRPr="00B8370F">
        <w:rPr>
          <w:rFonts w:ascii="Arial" w:eastAsia="Times New Roman" w:hAnsi="Arial" w:cs="Arial"/>
          <w:bCs/>
          <w:noProof/>
          <w:color w:val="023066"/>
          <w:lang w:val="en-AU" w:eastAsia="en-AU"/>
        </w:rPr>
        <w:t>Hold current registration as a Registered Nurse / Midwife with the Nursing and Midwifery Board of Australia / AHPRA</w:t>
      </w:r>
    </w:p>
    <w:p w14:paraId="121E0D21" w14:textId="2C623F24" w:rsidR="002C3CAF" w:rsidRDefault="002C3CAF" w:rsidP="002C3CAF">
      <w:pPr>
        <w:pStyle w:val="ListParagraph"/>
        <w:numPr>
          <w:ilvl w:val="0"/>
          <w:numId w:val="28"/>
        </w:numPr>
        <w:spacing w:line="276" w:lineRule="auto"/>
        <w:ind w:right="560"/>
        <w:outlineLvl w:val="0"/>
        <w:rPr>
          <w:rFonts w:ascii="Arial" w:eastAsia="Times New Roman" w:hAnsi="Arial" w:cs="Arial"/>
          <w:bCs/>
          <w:noProof/>
          <w:color w:val="023066"/>
          <w:lang w:val="en-AU" w:eastAsia="en-AU"/>
        </w:rPr>
      </w:pPr>
      <w:r w:rsidRPr="00B8370F">
        <w:rPr>
          <w:rFonts w:ascii="Arial" w:eastAsia="Times New Roman" w:hAnsi="Arial" w:cs="Arial"/>
          <w:bCs/>
          <w:noProof/>
          <w:color w:val="023066"/>
          <w:lang w:val="en-AU" w:eastAsia="en-AU"/>
        </w:rPr>
        <w:t>A minimum of five years post registration experience in acute services</w:t>
      </w:r>
    </w:p>
    <w:p w14:paraId="501D212B" w14:textId="7A9F1CC5" w:rsidR="002C3CAF" w:rsidRDefault="002C3CAF" w:rsidP="002C3CAF">
      <w:pPr>
        <w:pStyle w:val="ListParagraph"/>
        <w:numPr>
          <w:ilvl w:val="0"/>
          <w:numId w:val="28"/>
        </w:numPr>
        <w:spacing w:line="276" w:lineRule="auto"/>
        <w:ind w:right="560"/>
        <w:outlineLvl w:val="0"/>
        <w:rPr>
          <w:rFonts w:ascii="Arial" w:eastAsia="Times New Roman" w:hAnsi="Arial" w:cs="Arial"/>
          <w:bCs/>
          <w:noProof/>
          <w:color w:val="023066"/>
          <w:lang w:val="en-AU" w:eastAsia="en-AU"/>
        </w:rPr>
      </w:pPr>
      <w:r>
        <w:rPr>
          <w:rFonts w:ascii="Arial" w:eastAsia="Times New Roman" w:hAnsi="Arial" w:cs="Arial"/>
          <w:bCs/>
          <w:noProof/>
          <w:color w:val="023066"/>
          <w:lang w:val="en-AU" w:eastAsia="en-AU"/>
        </w:rPr>
        <w:t>Posession of or working towards a post-graduate qualification in Critical Care</w:t>
      </w:r>
    </w:p>
    <w:p w14:paraId="451F9FF0" w14:textId="39882617" w:rsidR="002C3CAF" w:rsidRDefault="002C3CAF" w:rsidP="002C3CAF">
      <w:pPr>
        <w:pStyle w:val="ListParagraph"/>
        <w:numPr>
          <w:ilvl w:val="0"/>
          <w:numId w:val="28"/>
        </w:numPr>
        <w:spacing w:line="276" w:lineRule="auto"/>
        <w:ind w:right="560"/>
        <w:outlineLvl w:val="0"/>
        <w:rPr>
          <w:rFonts w:ascii="Arial" w:eastAsia="Times New Roman" w:hAnsi="Arial" w:cs="Arial"/>
          <w:bCs/>
          <w:noProof/>
          <w:color w:val="023066"/>
          <w:lang w:val="en-AU" w:eastAsia="en-AU"/>
        </w:rPr>
      </w:pPr>
      <w:r>
        <w:rPr>
          <w:rFonts w:ascii="Arial" w:eastAsia="Times New Roman" w:hAnsi="Arial" w:cs="Arial"/>
          <w:bCs/>
          <w:noProof/>
          <w:color w:val="023066"/>
          <w:lang w:val="en-AU" w:eastAsia="en-AU"/>
        </w:rPr>
        <w:t>Demonstrated leadesrhip and management skills to lead change within the Unit and as part of the Nursing leadership</w:t>
      </w:r>
    </w:p>
    <w:p w14:paraId="372A1181" w14:textId="2AA5D25E" w:rsidR="002C3CAF" w:rsidRDefault="002C3CAF" w:rsidP="002C3CAF">
      <w:pPr>
        <w:pStyle w:val="ListParagraph"/>
        <w:numPr>
          <w:ilvl w:val="0"/>
          <w:numId w:val="28"/>
        </w:numPr>
        <w:spacing w:line="276" w:lineRule="auto"/>
        <w:ind w:right="560"/>
        <w:outlineLvl w:val="0"/>
        <w:rPr>
          <w:rFonts w:ascii="Arial" w:eastAsia="Times New Roman" w:hAnsi="Arial" w:cs="Arial"/>
          <w:bCs/>
          <w:noProof/>
          <w:color w:val="023066"/>
          <w:lang w:val="en-AU" w:eastAsia="en-AU"/>
        </w:rPr>
      </w:pPr>
      <w:r>
        <w:rPr>
          <w:rFonts w:ascii="Arial" w:eastAsia="Times New Roman" w:hAnsi="Arial" w:cs="Arial"/>
          <w:bCs/>
          <w:noProof/>
          <w:color w:val="023066"/>
          <w:lang w:val="en-AU" w:eastAsia="en-AU"/>
        </w:rPr>
        <w:t>Highly developed communication / interpersonal, negotioation and conflict resolution skills</w:t>
      </w:r>
    </w:p>
    <w:p w14:paraId="41DDE5E5" w14:textId="31571F6B" w:rsidR="002C3CAF" w:rsidRPr="002C3CAF" w:rsidRDefault="002C3CAF" w:rsidP="002C3CAF">
      <w:pPr>
        <w:pStyle w:val="ListParagraph"/>
        <w:numPr>
          <w:ilvl w:val="0"/>
          <w:numId w:val="28"/>
        </w:numPr>
        <w:spacing w:line="276" w:lineRule="auto"/>
        <w:ind w:right="560"/>
        <w:outlineLvl w:val="0"/>
        <w:rPr>
          <w:rFonts w:ascii="Arial" w:eastAsia="Times New Roman" w:hAnsi="Arial" w:cs="Arial"/>
          <w:bCs/>
          <w:noProof/>
          <w:color w:val="023066"/>
          <w:lang w:val="en-AU" w:eastAsia="en-AU"/>
        </w:rPr>
      </w:pPr>
      <w:r w:rsidRPr="00B8370F">
        <w:rPr>
          <w:rFonts w:ascii="Arial" w:eastAsia="Times New Roman" w:hAnsi="Arial" w:cs="Arial"/>
          <w:bCs/>
          <w:noProof/>
          <w:color w:val="023066"/>
          <w:lang w:val="en-AU" w:eastAsia="en-AU"/>
        </w:rPr>
        <w:t>Demonstrated commitment and ability to work in an interdisciplinary team</w:t>
      </w:r>
    </w:p>
    <w:p w14:paraId="64E43009" w14:textId="272EDE4C" w:rsidR="002C3CAF" w:rsidRPr="00B8370F" w:rsidRDefault="002C3CAF" w:rsidP="002C3CAF">
      <w:pPr>
        <w:pStyle w:val="ListParagraph"/>
        <w:numPr>
          <w:ilvl w:val="0"/>
          <w:numId w:val="28"/>
        </w:numPr>
        <w:spacing w:line="276" w:lineRule="auto"/>
        <w:ind w:right="560"/>
        <w:outlineLvl w:val="0"/>
        <w:rPr>
          <w:rFonts w:ascii="Arial" w:eastAsia="Times New Roman" w:hAnsi="Arial" w:cs="Arial"/>
          <w:bCs/>
          <w:noProof/>
          <w:color w:val="023066"/>
          <w:lang w:val="en-AU" w:eastAsia="en-AU"/>
        </w:rPr>
      </w:pPr>
      <w:r>
        <w:rPr>
          <w:rFonts w:ascii="Arial" w:eastAsia="Times New Roman" w:hAnsi="Arial" w:cs="Arial"/>
          <w:bCs/>
          <w:noProof/>
          <w:color w:val="023066"/>
          <w:lang w:val="en-AU" w:eastAsia="en-AU"/>
        </w:rPr>
        <w:t>Demonstrated e</w:t>
      </w:r>
      <w:r w:rsidRPr="00B8370F">
        <w:rPr>
          <w:rFonts w:ascii="Arial" w:eastAsia="Times New Roman" w:hAnsi="Arial" w:cs="Arial"/>
          <w:bCs/>
          <w:noProof/>
          <w:color w:val="023066"/>
          <w:lang w:val="en-AU" w:eastAsia="en-AU"/>
        </w:rPr>
        <w:t>xperience with management of change processes, risk management and quality improvement processes</w:t>
      </w:r>
    </w:p>
    <w:p w14:paraId="2113A715" w14:textId="77777777" w:rsidR="002C3CAF" w:rsidRPr="00B8370F" w:rsidRDefault="002C3CAF" w:rsidP="002C3CAF">
      <w:pPr>
        <w:pStyle w:val="ListParagraph"/>
        <w:numPr>
          <w:ilvl w:val="0"/>
          <w:numId w:val="28"/>
        </w:numPr>
        <w:spacing w:line="276" w:lineRule="auto"/>
        <w:ind w:right="560"/>
        <w:outlineLvl w:val="0"/>
        <w:rPr>
          <w:rFonts w:ascii="Arial" w:eastAsia="Times New Roman" w:hAnsi="Arial" w:cs="Arial"/>
          <w:bCs/>
          <w:noProof/>
          <w:color w:val="023066"/>
          <w:lang w:val="en-AU" w:eastAsia="en-AU"/>
        </w:rPr>
      </w:pPr>
      <w:r w:rsidRPr="00B8370F">
        <w:rPr>
          <w:rFonts w:ascii="Arial" w:eastAsia="Times New Roman" w:hAnsi="Arial" w:cs="Arial"/>
          <w:bCs/>
          <w:noProof/>
          <w:color w:val="023066"/>
          <w:lang w:val="en-AU" w:eastAsia="en-AU"/>
        </w:rPr>
        <w:t>Knowledge of contemparary human resource management issues including occupational health and safety, equal employment opportunity anti discrimination</w:t>
      </w:r>
    </w:p>
    <w:p w14:paraId="09FD93FE" w14:textId="77777777" w:rsidR="002C3CAF" w:rsidRPr="00B8370F" w:rsidRDefault="002C3CAF" w:rsidP="002C3CAF">
      <w:pPr>
        <w:pStyle w:val="ListParagraph"/>
        <w:numPr>
          <w:ilvl w:val="0"/>
          <w:numId w:val="28"/>
        </w:numPr>
        <w:spacing w:line="276" w:lineRule="auto"/>
        <w:ind w:right="560"/>
        <w:outlineLvl w:val="0"/>
        <w:rPr>
          <w:rFonts w:ascii="Arial" w:eastAsia="Times New Roman" w:hAnsi="Arial" w:cs="Arial"/>
          <w:bCs/>
          <w:noProof/>
          <w:color w:val="023066"/>
          <w:lang w:val="en-AU" w:eastAsia="en-AU"/>
        </w:rPr>
      </w:pPr>
      <w:r w:rsidRPr="00B8370F">
        <w:rPr>
          <w:rFonts w:ascii="Arial" w:eastAsia="Times New Roman" w:hAnsi="Arial" w:cs="Arial"/>
          <w:bCs/>
          <w:noProof/>
          <w:color w:val="023066"/>
          <w:lang w:val="en-AU" w:eastAsia="en-AU"/>
        </w:rPr>
        <w:t>Ability to comply with the “Standards of Behaviours” for this role.</w:t>
      </w:r>
    </w:p>
    <w:p w14:paraId="3684314C" w14:textId="77777777" w:rsidR="002C3CAF" w:rsidRPr="00B8370F" w:rsidRDefault="002C3CAF" w:rsidP="006F357D">
      <w:pPr>
        <w:pStyle w:val="ListParagraph"/>
        <w:spacing w:line="276" w:lineRule="auto"/>
        <w:ind w:left="1287" w:right="560"/>
        <w:outlineLvl w:val="0"/>
        <w:rPr>
          <w:rFonts w:ascii="Arial" w:eastAsia="Times New Roman" w:hAnsi="Arial" w:cs="Arial"/>
          <w:bCs/>
          <w:noProof/>
          <w:color w:val="023066"/>
          <w:lang w:val="en-AU" w:eastAsia="en-AU"/>
        </w:rPr>
      </w:pPr>
    </w:p>
    <w:p w14:paraId="298FB0CE" w14:textId="1D4D8454" w:rsidR="007A681C" w:rsidRPr="002C3CAF" w:rsidRDefault="007A681C" w:rsidP="002C3CAF">
      <w:pPr>
        <w:tabs>
          <w:tab w:val="left" w:pos="2240"/>
        </w:tabs>
        <w:spacing w:after="120"/>
        <w:ind w:left="567"/>
        <w:rPr>
          <w:rFonts w:ascii="Arial" w:hAnsi="Arial" w:cs="Arial"/>
          <w:color w:val="B2B2B2"/>
          <w:u w:val="single"/>
        </w:rPr>
      </w:pPr>
    </w:p>
    <w:p w14:paraId="261E282F" w14:textId="3B787373" w:rsidR="00756DC3" w:rsidRDefault="006F357D" w:rsidP="00756DC3">
      <w:pPr>
        <w:pStyle w:val="NormalWeb"/>
        <w:ind w:left="360"/>
        <w:rPr>
          <w:rFonts w:ascii="Arial" w:hAnsi="Arial" w:cs="Arial"/>
          <w:color w:val="002060"/>
        </w:rPr>
      </w:pPr>
      <w:r>
        <w:rPr>
          <w:rFonts w:ascii="Arial" w:hAnsi="Arial" w:cs="Arial"/>
          <w:color w:val="002060"/>
        </w:rPr>
        <w:t>Desirable:</w:t>
      </w:r>
    </w:p>
    <w:p w14:paraId="16F1E59C" w14:textId="67B9D574" w:rsidR="006F357D" w:rsidRDefault="006F357D" w:rsidP="006F357D">
      <w:pPr>
        <w:pStyle w:val="NormalWeb"/>
        <w:numPr>
          <w:ilvl w:val="0"/>
          <w:numId w:val="29"/>
        </w:numPr>
        <w:rPr>
          <w:rFonts w:ascii="Arial" w:hAnsi="Arial" w:cs="Arial"/>
          <w:color w:val="002060"/>
        </w:rPr>
      </w:pPr>
      <w:r>
        <w:rPr>
          <w:rFonts w:ascii="Arial" w:hAnsi="Arial" w:cs="Arial"/>
          <w:color w:val="002060"/>
        </w:rPr>
        <w:t>Possession of or working towards a post graduate Masters in Nursing or Management</w:t>
      </w:r>
    </w:p>
    <w:p w14:paraId="5F3EA6B8" w14:textId="776BBA27" w:rsidR="006F357D" w:rsidRDefault="006F357D" w:rsidP="006F357D">
      <w:pPr>
        <w:pStyle w:val="NormalWeb"/>
        <w:numPr>
          <w:ilvl w:val="0"/>
          <w:numId w:val="29"/>
        </w:numPr>
        <w:rPr>
          <w:rFonts w:ascii="Arial" w:hAnsi="Arial" w:cs="Arial"/>
          <w:color w:val="002060"/>
        </w:rPr>
      </w:pPr>
      <w:r>
        <w:rPr>
          <w:rFonts w:ascii="Arial" w:hAnsi="Arial" w:cs="Arial"/>
          <w:color w:val="002060"/>
        </w:rPr>
        <w:t>Membership of a professional organisation</w:t>
      </w:r>
    </w:p>
    <w:p w14:paraId="7AD16905" w14:textId="660906C6" w:rsidR="006F357D" w:rsidRPr="00756DC3" w:rsidRDefault="006F357D" w:rsidP="006F357D">
      <w:pPr>
        <w:pStyle w:val="NormalWeb"/>
        <w:numPr>
          <w:ilvl w:val="0"/>
          <w:numId w:val="29"/>
        </w:numPr>
        <w:rPr>
          <w:rFonts w:ascii="Arial" w:hAnsi="Arial" w:cs="Arial"/>
          <w:color w:val="002060"/>
        </w:rPr>
      </w:pPr>
      <w:r>
        <w:rPr>
          <w:rFonts w:ascii="Arial" w:hAnsi="Arial" w:cs="Arial"/>
          <w:color w:val="002060"/>
        </w:rPr>
        <w:t>Evidence of prior service delivery planning / research projects</w:t>
      </w:r>
    </w:p>
    <w:p w14:paraId="0A657D30" w14:textId="410D79A2" w:rsidR="00756DC3" w:rsidRPr="00756DC3" w:rsidRDefault="00756DC3" w:rsidP="00756DC3">
      <w:pPr>
        <w:pStyle w:val="NormalWeb"/>
        <w:ind w:left="360"/>
        <w:rPr>
          <w:rFonts w:ascii="Arial" w:hAnsi="Arial" w:cs="Arial"/>
          <w:color w:val="002060"/>
        </w:rPr>
      </w:pPr>
    </w:p>
    <w:p w14:paraId="6306296B" w14:textId="77777777" w:rsidR="00756DC3" w:rsidRPr="00756DC3" w:rsidRDefault="00756DC3" w:rsidP="00756DC3">
      <w:pPr>
        <w:pStyle w:val="NormalWeb"/>
        <w:ind w:left="360"/>
        <w:rPr>
          <w:rFonts w:ascii="Arial" w:hAnsi="Arial" w:cs="Arial"/>
          <w:color w:val="002060"/>
        </w:rPr>
      </w:pPr>
    </w:p>
    <w:p w14:paraId="752A75D0" w14:textId="643521DA" w:rsidR="003B1352" w:rsidRDefault="003B1352" w:rsidP="00756DC3">
      <w:pPr>
        <w:pStyle w:val="ListParagraph"/>
        <w:tabs>
          <w:tab w:val="num" w:pos="142"/>
          <w:tab w:val="left" w:pos="2240"/>
        </w:tabs>
        <w:spacing w:after="120"/>
        <w:ind w:left="1287"/>
        <w:rPr>
          <w:rFonts w:ascii="Arial" w:hAnsi="Arial" w:cs="Arial"/>
          <w:color w:val="002060"/>
          <w:u w:val="single"/>
        </w:rPr>
      </w:pPr>
    </w:p>
    <w:p w14:paraId="656086FA" w14:textId="43271C68" w:rsidR="004A478B" w:rsidRDefault="004A478B" w:rsidP="00756DC3">
      <w:pPr>
        <w:pStyle w:val="ListParagraph"/>
        <w:tabs>
          <w:tab w:val="num" w:pos="142"/>
          <w:tab w:val="left" w:pos="2240"/>
        </w:tabs>
        <w:spacing w:after="120"/>
        <w:ind w:left="1287"/>
        <w:rPr>
          <w:rFonts w:ascii="Arial" w:hAnsi="Arial" w:cs="Arial"/>
          <w:color w:val="002060"/>
          <w:u w:val="single"/>
        </w:rPr>
      </w:pPr>
    </w:p>
    <w:p w14:paraId="4E7997B9" w14:textId="77777777" w:rsidR="004A478B" w:rsidRPr="00756DC3" w:rsidRDefault="004A478B" w:rsidP="00756DC3">
      <w:pPr>
        <w:pStyle w:val="ListParagraph"/>
        <w:tabs>
          <w:tab w:val="num" w:pos="142"/>
          <w:tab w:val="left" w:pos="2240"/>
        </w:tabs>
        <w:spacing w:after="120"/>
        <w:ind w:left="1287"/>
        <w:rPr>
          <w:rFonts w:ascii="Arial" w:hAnsi="Arial" w:cs="Arial"/>
          <w:color w:val="002060"/>
          <w:u w:val="single"/>
        </w:rPr>
      </w:pPr>
    </w:p>
    <w:p w14:paraId="48D44559" w14:textId="77777777" w:rsidR="00F41BD5" w:rsidRPr="00204FE9" w:rsidRDefault="00F41BD5" w:rsidP="00204FE9">
      <w:pPr>
        <w:tabs>
          <w:tab w:val="num" w:pos="142"/>
          <w:tab w:val="left" w:pos="2410"/>
        </w:tabs>
        <w:spacing w:after="120"/>
        <w:ind w:left="567" w:right="843"/>
        <w:rPr>
          <w:rFonts w:ascii="Arial" w:hAnsi="Arial" w:cs="Arial"/>
          <w:b/>
          <w:color w:val="767171" w:themeColor="background2" w:themeShade="80"/>
          <w:u w:val="single"/>
        </w:rPr>
      </w:pPr>
    </w:p>
    <w:p w14:paraId="0BA24A07" w14:textId="5EBBE2A0" w:rsidR="00C56AE9" w:rsidRPr="006F357D" w:rsidRDefault="007A681C" w:rsidP="006F357D">
      <w:pPr>
        <w:tabs>
          <w:tab w:val="left" w:pos="2240"/>
        </w:tabs>
        <w:rPr>
          <w:rFonts w:ascii="Arial" w:hAnsi="Arial" w:cs="Arial"/>
          <w:b/>
        </w:rPr>
      </w:pPr>
      <w:r w:rsidRPr="0059733C">
        <w:rPr>
          <w:rFonts w:ascii="Arial" w:hAnsi="Arial" w:cs="Arial"/>
          <w:vanish/>
          <w:color w:val="B2B2B2"/>
          <w:sz w:val="16"/>
          <w:szCs w:val="16"/>
          <w:u w:val="single"/>
        </w:rPr>
        <w:t>[</w:t>
      </w:r>
    </w:p>
    <w:p w14:paraId="27847A07" w14:textId="499FFBED" w:rsidR="00C56AE9" w:rsidRDefault="00C56AE9" w:rsidP="00C56AE9">
      <w:pPr>
        <w:spacing w:line="276" w:lineRule="auto"/>
        <w:ind w:left="567" w:right="560"/>
        <w:outlineLvl w:val="0"/>
        <w:rPr>
          <w:rFonts w:ascii="Open Sans" w:eastAsia="Times New Roman" w:hAnsi="Open Sans"/>
          <w:b/>
          <w:bCs/>
          <w:color w:val="023066"/>
          <w:sz w:val="60"/>
          <w:szCs w:val="60"/>
          <w:shd w:val="clear" w:color="auto" w:fill="FFFFFF"/>
        </w:rPr>
      </w:pPr>
      <w:r>
        <w:rPr>
          <w:rFonts w:ascii="Open Sans" w:eastAsia="Times New Roman" w:hAnsi="Open Sans"/>
          <w:b/>
          <w:bCs/>
          <w:noProof/>
          <w:color w:val="023066"/>
          <w:sz w:val="60"/>
          <w:szCs w:val="60"/>
          <w:lang w:val="en-AU" w:eastAsia="en-AU"/>
        </w:rPr>
        <w:lastRenderedPageBreak/>
        <mc:AlternateContent>
          <mc:Choice Requires="wps">
            <w:drawing>
              <wp:anchor distT="0" distB="0" distL="114300" distR="114300" simplePos="0" relativeHeight="251669504" behindDoc="0" locked="0" layoutInCell="1" allowOverlap="1" wp14:anchorId="5A0B9D27" wp14:editId="0A98C31A">
                <wp:simplePos x="0" y="0"/>
                <wp:positionH relativeFrom="page">
                  <wp:posOffset>317500</wp:posOffset>
                </wp:positionH>
                <wp:positionV relativeFrom="page">
                  <wp:posOffset>1148715</wp:posOffset>
                </wp:positionV>
                <wp:extent cx="6840000" cy="3600"/>
                <wp:effectExtent l="0" t="0" r="43815" b="47625"/>
                <wp:wrapNone/>
                <wp:docPr id="12" name="Straight Connector 12"/>
                <wp:cNvGraphicFramePr/>
                <a:graphic xmlns:a="http://schemas.openxmlformats.org/drawingml/2006/main">
                  <a:graphicData uri="http://schemas.microsoft.com/office/word/2010/wordprocessingShape">
                    <wps:wsp>
                      <wps:cNvCnPr/>
                      <wps:spPr>
                        <a:xfrm flipV="1">
                          <a:off x="0" y="0"/>
                          <a:ext cx="6840000" cy="3600"/>
                        </a:xfrm>
                        <a:prstGeom prst="line">
                          <a:avLst/>
                        </a:prstGeom>
                        <a:ln w="9525">
                          <a:solidFill>
                            <a:srgbClr val="E7E7E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3E82D9C4" id="Straight Connector 12" o:spid="_x0000_s1026" style="position:absolute;flip:y;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25pt,90.45pt" to="563.6pt,90.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" strokecolor="#e7e7e7">
                <v:stroke joinstyle="miter"/>
                <w10:wrap anchorx="page" anchory="page"/>
              </v:line>
            </w:pict>
          </mc:Fallback>
        </mc:AlternateContent>
      </w:r>
      <w:r w:rsidR="00572A95">
        <w:rPr>
          <w:rFonts w:ascii="Open Sans" w:eastAsia="Times New Roman" w:hAnsi="Open Sans"/>
          <w:b/>
          <w:bCs/>
          <w:color w:val="023066"/>
          <w:sz w:val="60"/>
          <w:szCs w:val="60"/>
          <w:shd w:val="clear" w:color="auto" w:fill="FFFFFF"/>
        </w:rPr>
        <w:t>Remuneration</w:t>
      </w:r>
    </w:p>
    <w:p w14:paraId="199090D6" w14:textId="0B916C0C" w:rsidR="00572A95" w:rsidRDefault="00572A95" w:rsidP="00CC0503">
      <w:pPr>
        <w:spacing w:line="360" w:lineRule="auto"/>
        <w:ind w:left="567" w:right="560"/>
        <w:outlineLvl w:val="0"/>
        <w:rPr>
          <w:rFonts w:ascii="Open Sans" w:hAnsi="Open Sans"/>
          <w:color w:val="7F7F7F" w:themeColor="text1" w:themeTint="80"/>
          <w:sz w:val="20"/>
          <w:szCs w:val="20"/>
        </w:rPr>
      </w:pPr>
    </w:p>
    <w:p w14:paraId="64EAB072" w14:textId="38939FC6" w:rsidR="00B8370F" w:rsidRPr="00E2733C" w:rsidRDefault="004F6A3F" w:rsidP="00CC0503">
      <w:pPr>
        <w:spacing w:line="360" w:lineRule="auto"/>
        <w:ind w:left="567" w:right="560"/>
        <w:outlineLvl w:val="0"/>
        <w:rPr>
          <w:rFonts w:ascii="Open Sans" w:hAnsi="Open Sans"/>
          <w:color w:val="7F7F7F" w:themeColor="text1" w:themeTint="80"/>
          <w:sz w:val="20"/>
          <w:szCs w:val="20"/>
        </w:rPr>
      </w:pPr>
      <w:r>
        <w:rPr>
          <w:rFonts w:ascii="Arial" w:hAnsi="Arial"/>
          <w:bCs/>
          <w:color w:val="002060"/>
          <w:sz w:val="22"/>
          <w:szCs w:val="22"/>
        </w:rPr>
        <w:t>R</w:t>
      </w:r>
      <w:r w:rsidRPr="00515495">
        <w:rPr>
          <w:rFonts w:ascii="Arial" w:hAnsi="Arial"/>
          <w:bCs/>
          <w:color w:val="002060"/>
          <w:sz w:val="22"/>
          <w:szCs w:val="22"/>
        </w:rPr>
        <w:t xml:space="preserve">emuneration </w:t>
      </w:r>
      <w:r>
        <w:rPr>
          <w:rFonts w:ascii="Arial" w:hAnsi="Arial"/>
          <w:bCs/>
          <w:color w:val="002060"/>
          <w:sz w:val="22"/>
          <w:szCs w:val="22"/>
        </w:rPr>
        <w:t>is in line with Victorian Public Sector Nurses and Midwives Enterprise Agreement.</w:t>
      </w:r>
    </w:p>
    <w:p w14:paraId="0DF579F1" w14:textId="77777777" w:rsidR="00A54557" w:rsidRPr="003F65EA" w:rsidRDefault="00A54557" w:rsidP="00A54557">
      <w:pPr>
        <w:ind w:left="567" w:right="560"/>
        <w:rPr>
          <w:rFonts w:ascii="Arial" w:eastAsia="Times New Roman" w:hAnsi="Arial" w:cs="Arial"/>
          <w:bCs/>
          <w:color w:val="002060"/>
          <w:shd w:val="clear" w:color="auto" w:fill="FFFFFF"/>
        </w:rPr>
      </w:pPr>
    </w:p>
    <w:p w14:paraId="66513431" w14:textId="15A3FAF4" w:rsidR="00572A95" w:rsidRPr="003F65EA" w:rsidRDefault="00A54557" w:rsidP="00A54557">
      <w:pPr>
        <w:ind w:left="567" w:right="560"/>
        <w:rPr>
          <w:rFonts w:ascii="Arial" w:eastAsia="Times New Roman" w:hAnsi="Arial" w:cs="Arial"/>
          <w:bCs/>
          <w:color w:val="002060"/>
          <w:shd w:val="clear" w:color="auto" w:fill="FFFFFF"/>
        </w:rPr>
      </w:pPr>
      <w:r w:rsidRPr="003F65EA">
        <w:rPr>
          <w:rFonts w:ascii="Arial" w:eastAsia="Times New Roman" w:hAnsi="Arial" w:cs="Arial"/>
          <w:bCs/>
          <w:color w:val="002060"/>
          <w:shd w:val="clear" w:color="auto" w:fill="FFFFFF"/>
        </w:rPr>
        <w:t xml:space="preserve">Other benefits include </w:t>
      </w:r>
    </w:p>
    <w:p w14:paraId="07B5D16F" w14:textId="05BC3874" w:rsidR="00572A95" w:rsidRPr="003F65EA" w:rsidRDefault="00572A95" w:rsidP="00572A95">
      <w:pPr>
        <w:pStyle w:val="ListParagraph"/>
        <w:numPr>
          <w:ilvl w:val="0"/>
          <w:numId w:val="2"/>
        </w:numPr>
        <w:ind w:right="560" w:hanging="720"/>
        <w:rPr>
          <w:rFonts w:ascii="Arial" w:eastAsia="Times New Roman" w:hAnsi="Arial" w:cs="Arial"/>
          <w:bCs/>
          <w:color w:val="002060"/>
          <w:shd w:val="clear" w:color="auto" w:fill="FFFFFF"/>
        </w:rPr>
      </w:pPr>
      <w:r w:rsidRPr="003F65EA">
        <w:rPr>
          <w:rFonts w:ascii="Arial" w:eastAsia="Times New Roman" w:hAnsi="Arial" w:cs="Arial"/>
          <w:bCs/>
          <w:color w:val="002060"/>
          <w:shd w:val="clear" w:color="auto" w:fill="FFFFFF"/>
        </w:rPr>
        <w:t>Salary packaging</w:t>
      </w:r>
    </w:p>
    <w:p w14:paraId="095B37AD" w14:textId="59D63CD7" w:rsidR="000B4C41" w:rsidRPr="004F6A3F" w:rsidRDefault="000B4C41" w:rsidP="004F6A3F">
      <w:pPr>
        <w:ind w:left="567" w:right="560"/>
        <w:rPr>
          <w:rFonts w:ascii="Arial" w:eastAsia="Times New Roman" w:hAnsi="Arial" w:cs="Arial"/>
          <w:bCs/>
          <w:color w:val="002060"/>
          <w:shd w:val="clear" w:color="auto" w:fill="FFFFFF"/>
        </w:rPr>
      </w:pPr>
    </w:p>
    <w:p w14:paraId="74D50055" w14:textId="77777777" w:rsidR="00572A95" w:rsidRPr="003B1352" w:rsidRDefault="00572A95" w:rsidP="00572A95">
      <w:pPr>
        <w:ind w:left="567" w:right="560"/>
        <w:rPr>
          <w:rFonts w:ascii="Arial" w:eastAsia="Times New Roman" w:hAnsi="Arial" w:cs="Arial"/>
          <w:bCs/>
          <w:color w:val="7F7F7F" w:themeColor="text1" w:themeTint="80"/>
          <w:sz w:val="32"/>
          <w:szCs w:val="32"/>
          <w:shd w:val="clear" w:color="auto" w:fill="FFFFFF"/>
        </w:rPr>
      </w:pPr>
    </w:p>
    <w:p w14:paraId="58E6555F" w14:textId="77777777" w:rsidR="00572A95" w:rsidRDefault="00572A95" w:rsidP="00572A95">
      <w:pPr>
        <w:ind w:left="567" w:right="560"/>
        <w:rPr>
          <w:rFonts w:ascii="Open Sans" w:eastAsia="Times New Roman" w:hAnsi="Open Sans"/>
          <w:bCs/>
          <w:color w:val="7F7F7F" w:themeColor="text1" w:themeTint="80"/>
          <w:shd w:val="clear" w:color="auto" w:fill="FFFFFF"/>
        </w:rPr>
      </w:pPr>
    </w:p>
    <w:p w14:paraId="64A9EE11" w14:textId="4DD7639E" w:rsidR="00572A95" w:rsidRDefault="00572A95" w:rsidP="00572A95">
      <w:pPr>
        <w:spacing w:line="276" w:lineRule="auto"/>
        <w:ind w:left="567" w:right="560"/>
        <w:outlineLvl w:val="0"/>
        <w:rPr>
          <w:rFonts w:ascii="Open Sans" w:eastAsia="Times New Roman" w:hAnsi="Open Sans"/>
          <w:b/>
          <w:bCs/>
          <w:color w:val="023066"/>
          <w:sz w:val="60"/>
          <w:szCs w:val="60"/>
          <w:shd w:val="clear" w:color="auto" w:fill="FFFFFF"/>
        </w:rPr>
      </w:pPr>
      <w:r>
        <w:rPr>
          <w:rFonts w:ascii="Open Sans" w:eastAsia="Times New Roman" w:hAnsi="Open Sans"/>
          <w:b/>
          <w:bCs/>
          <w:noProof/>
          <w:color w:val="023066"/>
          <w:sz w:val="60"/>
          <w:szCs w:val="60"/>
          <w:lang w:val="en-AU" w:eastAsia="en-AU"/>
        </w:rPr>
        <mc:AlternateContent>
          <mc:Choice Requires="wps">
            <w:drawing>
              <wp:anchor distT="0" distB="0" distL="114300" distR="114300" simplePos="0" relativeHeight="251725824" behindDoc="0" locked="0" layoutInCell="1" allowOverlap="1" wp14:anchorId="661EFB68" wp14:editId="4D9FC0F0">
                <wp:simplePos x="0" y="0"/>
                <wp:positionH relativeFrom="page">
                  <wp:posOffset>317500</wp:posOffset>
                </wp:positionH>
                <wp:positionV relativeFrom="page">
                  <wp:posOffset>1148715</wp:posOffset>
                </wp:positionV>
                <wp:extent cx="6840000" cy="3600"/>
                <wp:effectExtent l="0" t="0" r="43815" b="47625"/>
                <wp:wrapNone/>
                <wp:docPr id="13" name="Straight Connector 13"/>
                <wp:cNvGraphicFramePr/>
                <a:graphic xmlns:a="http://schemas.openxmlformats.org/drawingml/2006/main">
                  <a:graphicData uri="http://schemas.microsoft.com/office/word/2010/wordprocessingShape">
                    <wps:wsp>
                      <wps:cNvCnPr/>
                      <wps:spPr>
                        <a:xfrm flipV="1">
                          <a:off x="0" y="0"/>
                          <a:ext cx="6840000" cy="3600"/>
                        </a:xfrm>
                        <a:prstGeom prst="line">
                          <a:avLst/>
                        </a:prstGeom>
                        <a:ln w="9525">
                          <a:solidFill>
                            <a:srgbClr val="E7E7E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3" o:spid="_x0000_s1026" style="position:absolute;flip:y;z-index:251725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25pt,90.45pt" to="563.6pt,9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" strokecolor="#e7e7e7">
                <v:stroke joinstyle="miter"/>
                <w10:wrap anchorx="page" anchory="page"/>
              </v:line>
            </w:pict>
          </mc:Fallback>
        </mc:AlternateContent>
      </w:r>
      <w:r>
        <w:rPr>
          <w:rFonts w:ascii="Open Sans" w:eastAsia="Times New Roman" w:hAnsi="Open Sans"/>
          <w:b/>
          <w:bCs/>
          <w:color w:val="023066"/>
          <w:sz w:val="60"/>
          <w:szCs w:val="60"/>
          <w:shd w:val="clear" w:color="auto" w:fill="FFFFFF"/>
        </w:rPr>
        <w:t>How to Apply</w:t>
      </w:r>
    </w:p>
    <w:p w14:paraId="29455A67" w14:textId="071B8191" w:rsidR="00572A95" w:rsidRDefault="00572A95" w:rsidP="00572A95">
      <w:pPr>
        <w:ind w:left="567" w:right="560"/>
        <w:rPr>
          <w:rFonts w:ascii="Open Sans" w:eastAsia="Times New Roman" w:hAnsi="Open Sans"/>
          <w:bCs/>
          <w:color w:val="7F7F7F" w:themeColor="text1" w:themeTint="80"/>
          <w:shd w:val="clear" w:color="auto" w:fill="FFFFFF"/>
        </w:rPr>
      </w:pPr>
    </w:p>
    <w:p w14:paraId="04B99035" w14:textId="07701643" w:rsidR="00572A95" w:rsidRPr="003B1352" w:rsidRDefault="00572A95" w:rsidP="00572A95">
      <w:pPr>
        <w:ind w:left="567" w:right="560"/>
        <w:rPr>
          <w:rFonts w:ascii="Arial" w:eastAsia="Times New Roman" w:hAnsi="Arial" w:cs="Arial"/>
          <w:bCs/>
          <w:color w:val="7F7F7F" w:themeColor="text1" w:themeTint="80"/>
          <w:shd w:val="clear" w:color="auto" w:fill="FFFFFF"/>
        </w:rPr>
      </w:pPr>
    </w:p>
    <w:p w14:paraId="349A67B3" w14:textId="07EF974F" w:rsidR="004549D3" w:rsidRPr="003F65EA" w:rsidRDefault="00572A95" w:rsidP="00572A95">
      <w:pPr>
        <w:ind w:left="567" w:right="560"/>
        <w:rPr>
          <w:rFonts w:ascii="Arial" w:eastAsia="Times New Roman" w:hAnsi="Arial" w:cs="Arial"/>
          <w:bCs/>
          <w:color w:val="002060"/>
          <w:shd w:val="clear" w:color="auto" w:fill="FFFFFF"/>
          <w:lang w:val="en-AU"/>
        </w:rPr>
      </w:pPr>
      <w:r w:rsidRPr="003F65EA">
        <w:rPr>
          <w:rFonts w:ascii="Arial" w:eastAsia="Times New Roman" w:hAnsi="Arial" w:cs="Arial"/>
          <w:bCs/>
          <w:color w:val="002060"/>
          <w:shd w:val="clear" w:color="auto" w:fill="FFFFFF"/>
          <w:lang w:val="en-AU"/>
        </w:rPr>
        <w:t>Applications should include</w:t>
      </w:r>
      <w:r w:rsidR="004549D3" w:rsidRPr="003F65EA">
        <w:rPr>
          <w:rFonts w:ascii="Arial" w:eastAsia="Times New Roman" w:hAnsi="Arial" w:cs="Arial"/>
          <w:bCs/>
          <w:color w:val="002060"/>
          <w:shd w:val="clear" w:color="auto" w:fill="FFFFFF"/>
          <w:lang w:val="en-AU"/>
        </w:rPr>
        <w:t xml:space="preserve"> a</w:t>
      </w:r>
      <w:r w:rsidRPr="003F65EA">
        <w:rPr>
          <w:rFonts w:ascii="Arial" w:eastAsia="Times New Roman" w:hAnsi="Arial" w:cs="Arial"/>
          <w:bCs/>
          <w:color w:val="002060"/>
          <w:shd w:val="clear" w:color="auto" w:fill="FFFFFF"/>
          <w:lang w:val="en-AU"/>
        </w:rPr>
        <w:t xml:space="preserve">: </w:t>
      </w:r>
    </w:p>
    <w:p w14:paraId="310A1D55" w14:textId="77777777" w:rsidR="004549D3" w:rsidRPr="003F65EA" w:rsidRDefault="004549D3" w:rsidP="00572A95">
      <w:pPr>
        <w:ind w:left="567" w:right="560"/>
        <w:rPr>
          <w:rFonts w:ascii="Arial" w:eastAsia="Times New Roman" w:hAnsi="Arial" w:cs="Arial"/>
          <w:bCs/>
          <w:color w:val="002060"/>
          <w:shd w:val="clear" w:color="auto" w:fill="FFFFFF"/>
          <w:lang w:val="en-AU"/>
        </w:rPr>
      </w:pPr>
    </w:p>
    <w:p w14:paraId="7E0F8C37" w14:textId="1ECD82C1" w:rsidR="004549D3" w:rsidRPr="003F65EA" w:rsidRDefault="00572A95" w:rsidP="004549D3">
      <w:pPr>
        <w:pStyle w:val="ListParagraph"/>
        <w:numPr>
          <w:ilvl w:val="0"/>
          <w:numId w:val="3"/>
        </w:numPr>
        <w:ind w:right="560" w:hanging="720"/>
        <w:rPr>
          <w:rFonts w:ascii="Arial" w:eastAsia="Times New Roman" w:hAnsi="Arial" w:cs="Arial"/>
          <w:bCs/>
          <w:color w:val="002060"/>
          <w:shd w:val="clear" w:color="auto" w:fill="FFFFFF"/>
          <w:lang w:val="en-AU"/>
        </w:rPr>
      </w:pPr>
      <w:r w:rsidRPr="003F65EA">
        <w:rPr>
          <w:rFonts w:ascii="Arial" w:eastAsia="Times New Roman" w:hAnsi="Arial" w:cs="Arial"/>
          <w:bCs/>
          <w:color w:val="002060"/>
          <w:shd w:val="clear" w:color="auto" w:fill="FFFFFF"/>
          <w:lang w:val="en-AU"/>
        </w:rPr>
        <w:t>Cover</w:t>
      </w:r>
      <w:r w:rsidR="004549D3" w:rsidRPr="003F65EA">
        <w:rPr>
          <w:rFonts w:ascii="Arial" w:eastAsia="Times New Roman" w:hAnsi="Arial" w:cs="Arial"/>
          <w:bCs/>
          <w:color w:val="002060"/>
          <w:shd w:val="clear" w:color="auto" w:fill="FFFFFF"/>
          <w:lang w:val="en-AU"/>
        </w:rPr>
        <w:t>ing</w:t>
      </w:r>
      <w:r w:rsidRPr="003F65EA">
        <w:rPr>
          <w:rFonts w:ascii="Arial" w:eastAsia="Times New Roman" w:hAnsi="Arial" w:cs="Arial"/>
          <w:bCs/>
          <w:color w:val="002060"/>
          <w:shd w:val="clear" w:color="auto" w:fill="FFFFFF"/>
          <w:lang w:val="en-AU"/>
        </w:rPr>
        <w:t xml:space="preserve"> Letter, </w:t>
      </w:r>
    </w:p>
    <w:p w14:paraId="0378F8D7" w14:textId="49351E6F" w:rsidR="004549D3" w:rsidRPr="003F65EA" w:rsidRDefault="004549D3" w:rsidP="004549D3">
      <w:pPr>
        <w:pStyle w:val="ListParagraph"/>
        <w:numPr>
          <w:ilvl w:val="0"/>
          <w:numId w:val="3"/>
        </w:numPr>
        <w:ind w:right="560" w:hanging="720"/>
        <w:rPr>
          <w:rFonts w:ascii="Arial" w:eastAsia="Times New Roman" w:hAnsi="Arial" w:cs="Arial"/>
          <w:bCs/>
          <w:color w:val="002060"/>
          <w:shd w:val="clear" w:color="auto" w:fill="FFFFFF"/>
          <w:lang w:val="en-AU"/>
        </w:rPr>
      </w:pPr>
      <w:r w:rsidRPr="003F65EA">
        <w:rPr>
          <w:rFonts w:ascii="Arial" w:eastAsia="Times New Roman" w:hAnsi="Arial" w:cs="Arial"/>
          <w:bCs/>
          <w:color w:val="002060"/>
          <w:shd w:val="clear" w:color="auto" w:fill="FFFFFF"/>
          <w:lang w:val="en-AU"/>
        </w:rPr>
        <w:t>C</w:t>
      </w:r>
      <w:r w:rsidR="00572A95" w:rsidRPr="003F65EA">
        <w:rPr>
          <w:rFonts w:ascii="Arial" w:eastAsia="Times New Roman" w:hAnsi="Arial" w:cs="Arial"/>
          <w:bCs/>
          <w:color w:val="002060"/>
          <w:shd w:val="clear" w:color="auto" w:fill="FFFFFF"/>
          <w:lang w:val="en-AU"/>
        </w:rPr>
        <w:t xml:space="preserve">urrent CV </w:t>
      </w:r>
    </w:p>
    <w:p w14:paraId="35E222E1" w14:textId="420BBC90" w:rsidR="004549D3" w:rsidRPr="003F65EA" w:rsidRDefault="00572A95" w:rsidP="004549D3">
      <w:pPr>
        <w:pStyle w:val="ListParagraph"/>
        <w:numPr>
          <w:ilvl w:val="0"/>
          <w:numId w:val="3"/>
        </w:numPr>
        <w:ind w:right="560" w:hanging="720"/>
        <w:rPr>
          <w:rFonts w:ascii="Arial" w:eastAsia="Times New Roman" w:hAnsi="Arial" w:cs="Arial"/>
          <w:bCs/>
          <w:color w:val="002060"/>
          <w:shd w:val="clear" w:color="auto" w:fill="FFFFFF"/>
          <w:lang w:val="en-AU"/>
        </w:rPr>
      </w:pPr>
      <w:r w:rsidRPr="003F65EA">
        <w:rPr>
          <w:rFonts w:ascii="Arial" w:eastAsia="Times New Roman" w:hAnsi="Arial" w:cs="Arial"/>
          <w:bCs/>
          <w:color w:val="002060"/>
          <w:shd w:val="clear" w:color="auto" w:fill="FFFFFF"/>
          <w:lang w:val="en-AU"/>
        </w:rPr>
        <w:t>Statement addressing the Key Selection Criteria</w:t>
      </w:r>
      <w:r w:rsidR="004549D3" w:rsidRPr="003F65EA">
        <w:rPr>
          <w:rFonts w:ascii="Arial" w:eastAsia="Times New Roman" w:hAnsi="Arial" w:cs="Arial"/>
          <w:bCs/>
          <w:color w:val="002060"/>
          <w:shd w:val="clear" w:color="auto" w:fill="FFFFFF"/>
          <w:lang w:val="en-AU"/>
        </w:rPr>
        <w:t>; and</w:t>
      </w:r>
    </w:p>
    <w:p w14:paraId="77AD2A9C" w14:textId="74FE23C6" w:rsidR="004549D3" w:rsidRPr="003F65EA" w:rsidRDefault="004549D3" w:rsidP="004549D3">
      <w:pPr>
        <w:pStyle w:val="ListParagraph"/>
        <w:numPr>
          <w:ilvl w:val="0"/>
          <w:numId w:val="3"/>
        </w:numPr>
        <w:ind w:right="560" w:hanging="720"/>
        <w:rPr>
          <w:rFonts w:ascii="Arial" w:eastAsia="Times New Roman" w:hAnsi="Arial" w:cs="Arial"/>
          <w:bCs/>
          <w:color w:val="002060"/>
          <w:shd w:val="clear" w:color="auto" w:fill="FFFFFF"/>
          <w:lang w:val="en-AU"/>
        </w:rPr>
      </w:pPr>
      <w:r w:rsidRPr="003F65EA">
        <w:rPr>
          <w:rFonts w:ascii="Arial" w:eastAsia="Times New Roman" w:hAnsi="Arial" w:cs="Arial"/>
          <w:bCs/>
          <w:color w:val="002060"/>
          <w:shd w:val="clear" w:color="auto" w:fill="FFFFFF"/>
          <w:lang w:val="en-AU"/>
        </w:rPr>
        <w:t>Completed Application Form (available on the HRS web site)</w:t>
      </w:r>
      <w:r w:rsidR="00572A95" w:rsidRPr="003F65EA">
        <w:rPr>
          <w:rFonts w:ascii="Arial" w:eastAsia="Times New Roman" w:hAnsi="Arial" w:cs="Arial"/>
          <w:bCs/>
          <w:color w:val="002060"/>
          <w:shd w:val="clear" w:color="auto" w:fill="FFFFFF"/>
          <w:lang w:val="en-AU"/>
        </w:rPr>
        <w:t xml:space="preserve">.  </w:t>
      </w:r>
    </w:p>
    <w:p w14:paraId="0066F687" w14:textId="77777777" w:rsidR="004549D3" w:rsidRPr="003F65EA" w:rsidRDefault="004549D3" w:rsidP="004549D3">
      <w:pPr>
        <w:ind w:left="567" w:right="560"/>
        <w:rPr>
          <w:rFonts w:ascii="Arial" w:eastAsia="Times New Roman" w:hAnsi="Arial" w:cs="Arial"/>
          <w:bCs/>
          <w:color w:val="002060"/>
          <w:shd w:val="clear" w:color="auto" w:fill="FFFFFF"/>
          <w:lang w:val="en-AU"/>
        </w:rPr>
      </w:pPr>
    </w:p>
    <w:p w14:paraId="418A1904" w14:textId="6F8A8B2D" w:rsidR="00572A95" w:rsidRPr="003B1352" w:rsidRDefault="00572A95" w:rsidP="004549D3">
      <w:pPr>
        <w:ind w:left="567" w:right="560"/>
        <w:rPr>
          <w:rFonts w:ascii="Arial" w:eastAsia="Times New Roman" w:hAnsi="Arial" w:cs="Arial"/>
          <w:bCs/>
          <w:color w:val="7F7F7F" w:themeColor="text1" w:themeTint="80"/>
          <w:sz w:val="32"/>
          <w:szCs w:val="32"/>
          <w:shd w:val="clear" w:color="auto" w:fill="FFFFFF"/>
          <w:lang w:val="en-AU"/>
        </w:rPr>
      </w:pPr>
      <w:r w:rsidRPr="003F65EA">
        <w:rPr>
          <w:rFonts w:ascii="Arial" w:eastAsia="Times New Roman" w:hAnsi="Arial" w:cs="Arial"/>
          <w:bCs/>
          <w:color w:val="002060"/>
          <w:shd w:val="clear" w:color="auto" w:fill="FFFFFF"/>
          <w:lang w:val="en-AU"/>
        </w:rPr>
        <w:t>Applications can be lodged</w:t>
      </w:r>
      <w:r w:rsidR="004549D3" w:rsidRPr="003F65EA">
        <w:rPr>
          <w:rFonts w:ascii="Arial" w:eastAsia="Times New Roman" w:hAnsi="Arial" w:cs="Arial"/>
          <w:bCs/>
          <w:color w:val="002060"/>
          <w:shd w:val="clear" w:color="auto" w:fill="FFFFFF"/>
          <w:lang w:val="en-AU"/>
        </w:rPr>
        <w:t xml:space="preserve"> online via the HRS web site or by email</w:t>
      </w:r>
      <w:r w:rsidRPr="003F65EA">
        <w:rPr>
          <w:rFonts w:ascii="Arial" w:eastAsia="Times New Roman" w:hAnsi="Arial" w:cs="Arial"/>
          <w:bCs/>
          <w:color w:val="002060"/>
          <w:shd w:val="clear" w:color="auto" w:fill="FFFFFF"/>
          <w:lang w:val="en-AU"/>
        </w:rPr>
        <w:t xml:space="preserve"> at:</w:t>
      </w:r>
      <w:r w:rsidRPr="003F65EA">
        <w:rPr>
          <w:rFonts w:ascii="Arial" w:eastAsia="Times New Roman" w:hAnsi="Arial" w:cs="Arial"/>
          <w:bCs/>
          <w:color w:val="002060"/>
          <w:sz w:val="32"/>
          <w:szCs w:val="32"/>
          <w:shd w:val="clear" w:color="auto" w:fill="FFFFFF"/>
          <w:lang w:val="en-AU"/>
        </w:rPr>
        <w:t xml:space="preserve"> </w:t>
      </w:r>
      <w:hyperlink r:id="rId10" w:history="1">
        <w:r w:rsidRPr="003B1352">
          <w:rPr>
            <w:rStyle w:val="Hyperlink"/>
            <w:rFonts w:ascii="Arial" w:eastAsia="Times New Roman" w:hAnsi="Arial" w:cs="Arial"/>
            <w:bCs/>
            <w:sz w:val="32"/>
            <w:szCs w:val="32"/>
            <w:shd w:val="clear" w:color="auto" w:fill="FFFFFF"/>
            <w:lang w:val="en-AU"/>
          </w:rPr>
          <w:t>hrsa@hrsa.com.au</w:t>
        </w:r>
      </w:hyperlink>
    </w:p>
    <w:p w14:paraId="5DDDECA3" w14:textId="77777777" w:rsidR="00572A95" w:rsidRPr="003B1352" w:rsidRDefault="00572A95" w:rsidP="00572A95">
      <w:pPr>
        <w:ind w:left="567" w:right="560"/>
        <w:rPr>
          <w:rFonts w:ascii="Arial" w:eastAsia="Times New Roman" w:hAnsi="Arial" w:cs="Arial"/>
          <w:bCs/>
          <w:color w:val="7F7F7F" w:themeColor="text1" w:themeTint="80"/>
          <w:shd w:val="clear" w:color="auto" w:fill="FFFFFF"/>
        </w:rPr>
      </w:pPr>
    </w:p>
    <w:p w14:paraId="274CA56E" w14:textId="1A6A821E" w:rsidR="00572A95" w:rsidRPr="003F65EA" w:rsidRDefault="003C2E31" w:rsidP="004549D3">
      <w:pPr>
        <w:ind w:left="567" w:right="560"/>
        <w:jc w:val="center"/>
        <w:rPr>
          <w:rFonts w:ascii="Arial" w:eastAsia="Times New Roman" w:hAnsi="Arial" w:cs="Arial"/>
          <w:b/>
          <w:bCs/>
          <w:color w:val="002060"/>
          <w:sz w:val="32"/>
          <w:szCs w:val="32"/>
          <w:shd w:val="clear" w:color="auto" w:fill="FFFFFF"/>
        </w:rPr>
      </w:pPr>
      <w:r w:rsidRPr="006F357D">
        <w:rPr>
          <w:rFonts w:ascii="Arial" w:eastAsia="Times New Roman" w:hAnsi="Arial" w:cs="Arial"/>
          <w:b/>
          <w:bCs/>
          <w:color w:val="002060"/>
          <w:sz w:val="32"/>
          <w:szCs w:val="32"/>
          <w:shd w:val="clear" w:color="auto" w:fill="FFFFFF"/>
        </w:rPr>
        <w:t xml:space="preserve">Applications Close: </w:t>
      </w:r>
      <w:r w:rsidR="002466E5">
        <w:rPr>
          <w:rFonts w:ascii="Arial" w:eastAsia="Times New Roman" w:hAnsi="Arial" w:cs="Arial"/>
          <w:b/>
          <w:bCs/>
          <w:color w:val="002060"/>
          <w:sz w:val="32"/>
          <w:szCs w:val="32"/>
          <w:shd w:val="clear" w:color="auto" w:fill="FFFFFF"/>
        </w:rPr>
        <w:t>13</w:t>
      </w:r>
      <w:r w:rsidR="006F357D" w:rsidRPr="006F357D">
        <w:rPr>
          <w:rFonts w:ascii="Arial" w:eastAsia="Times New Roman" w:hAnsi="Arial" w:cs="Arial"/>
          <w:b/>
          <w:bCs/>
          <w:color w:val="002060"/>
          <w:sz w:val="32"/>
          <w:szCs w:val="32"/>
          <w:shd w:val="clear" w:color="auto" w:fill="FFFFFF"/>
        </w:rPr>
        <w:t xml:space="preserve"> October</w:t>
      </w:r>
      <w:r w:rsidRPr="006F357D">
        <w:rPr>
          <w:rFonts w:ascii="Arial" w:eastAsia="Times New Roman" w:hAnsi="Arial" w:cs="Arial"/>
          <w:b/>
          <w:bCs/>
          <w:color w:val="002060"/>
          <w:sz w:val="32"/>
          <w:szCs w:val="32"/>
          <w:shd w:val="clear" w:color="auto" w:fill="FFFFFF"/>
        </w:rPr>
        <w:t>,</w:t>
      </w:r>
      <w:r w:rsidR="00A54557" w:rsidRPr="006F357D">
        <w:rPr>
          <w:rFonts w:ascii="Arial" w:eastAsia="Times New Roman" w:hAnsi="Arial" w:cs="Arial"/>
          <w:b/>
          <w:bCs/>
          <w:color w:val="002060"/>
          <w:sz w:val="32"/>
          <w:szCs w:val="32"/>
          <w:shd w:val="clear" w:color="auto" w:fill="FFFFFF"/>
        </w:rPr>
        <w:t xml:space="preserve"> </w:t>
      </w:r>
      <w:r w:rsidR="004549D3" w:rsidRPr="006F357D">
        <w:rPr>
          <w:rFonts w:ascii="Arial" w:eastAsia="Times New Roman" w:hAnsi="Arial" w:cs="Arial"/>
          <w:b/>
          <w:bCs/>
          <w:color w:val="002060"/>
          <w:sz w:val="32"/>
          <w:szCs w:val="32"/>
          <w:shd w:val="clear" w:color="auto" w:fill="FFFFFF"/>
        </w:rPr>
        <w:t>201</w:t>
      </w:r>
      <w:r w:rsidR="004F6A3F" w:rsidRPr="006F357D">
        <w:rPr>
          <w:rFonts w:ascii="Arial" w:eastAsia="Times New Roman" w:hAnsi="Arial" w:cs="Arial"/>
          <w:b/>
          <w:bCs/>
          <w:color w:val="002060"/>
          <w:sz w:val="32"/>
          <w:szCs w:val="32"/>
          <w:shd w:val="clear" w:color="auto" w:fill="FFFFFF"/>
        </w:rPr>
        <w:t>9</w:t>
      </w:r>
    </w:p>
    <w:p w14:paraId="427335DE" w14:textId="77777777" w:rsidR="00572A95" w:rsidRDefault="00572A95" w:rsidP="00572A95">
      <w:pPr>
        <w:spacing w:line="276" w:lineRule="auto"/>
        <w:ind w:left="567" w:right="560"/>
        <w:outlineLvl w:val="0"/>
        <w:rPr>
          <w:rFonts w:ascii="Open Sans" w:eastAsia="Times New Roman" w:hAnsi="Open Sans"/>
          <w:bCs/>
          <w:color w:val="023066"/>
          <w:sz w:val="16"/>
          <w:szCs w:val="16"/>
          <w:shd w:val="clear" w:color="auto" w:fill="FFFFFF"/>
        </w:rPr>
      </w:pPr>
    </w:p>
    <w:p w14:paraId="3985FB01" w14:textId="77777777" w:rsidR="004549D3" w:rsidRPr="004549D3" w:rsidRDefault="004549D3" w:rsidP="00572A95">
      <w:pPr>
        <w:spacing w:line="276" w:lineRule="auto"/>
        <w:ind w:left="567" w:right="560"/>
        <w:outlineLvl w:val="0"/>
        <w:rPr>
          <w:rFonts w:ascii="Open Sans" w:eastAsia="Times New Roman" w:hAnsi="Open Sans"/>
          <w:bCs/>
          <w:color w:val="023066"/>
          <w:sz w:val="16"/>
          <w:szCs w:val="16"/>
          <w:shd w:val="clear" w:color="auto" w:fill="FFFFFF"/>
        </w:rPr>
      </w:pPr>
    </w:p>
    <w:p w14:paraId="7E2BFDF7" w14:textId="77777777" w:rsidR="003F65EA" w:rsidRDefault="003F65EA" w:rsidP="00572A95">
      <w:pPr>
        <w:spacing w:line="276" w:lineRule="auto"/>
        <w:ind w:left="567" w:right="560"/>
        <w:outlineLvl w:val="0"/>
        <w:rPr>
          <w:rFonts w:ascii="Open Sans" w:eastAsia="Times New Roman" w:hAnsi="Open Sans"/>
          <w:b/>
          <w:bCs/>
          <w:color w:val="023066"/>
          <w:sz w:val="60"/>
          <w:szCs w:val="60"/>
          <w:shd w:val="clear" w:color="auto" w:fill="FFFFFF"/>
        </w:rPr>
      </w:pPr>
    </w:p>
    <w:p w14:paraId="1F981682" w14:textId="033DE968" w:rsidR="00572A95" w:rsidRDefault="00572A95" w:rsidP="00572A95">
      <w:pPr>
        <w:spacing w:line="276" w:lineRule="auto"/>
        <w:ind w:left="567" w:right="560"/>
        <w:outlineLvl w:val="0"/>
        <w:rPr>
          <w:rFonts w:ascii="Open Sans" w:eastAsia="Times New Roman" w:hAnsi="Open Sans"/>
          <w:b/>
          <w:bCs/>
          <w:color w:val="023066"/>
          <w:sz w:val="60"/>
          <w:szCs w:val="60"/>
          <w:shd w:val="clear" w:color="auto" w:fill="FFFFFF"/>
        </w:rPr>
      </w:pPr>
      <w:r>
        <w:rPr>
          <w:rFonts w:ascii="Open Sans" w:eastAsia="Times New Roman" w:hAnsi="Open Sans"/>
          <w:b/>
          <w:bCs/>
          <w:noProof/>
          <w:color w:val="023066"/>
          <w:sz w:val="60"/>
          <w:szCs w:val="60"/>
          <w:lang w:val="en-AU" w:eastAsia="en-AU"/>
        </w:rPr>
        <mc:AlternateContent>
          <mc:Choice Requires="wps">
            <w:drawing>
              <wp:anchor distT="0" distB="0" distL="114300" distR="114300" simplePos="0" relativeHeight="251727872" behindDoc="0" locked="0" layoutInCell="1" allowOverlap="1" wp14:anchorId="28A4455B" wp14:editId="41057C84">
                <wp:simplePos x="0" y="0"/>
                <wp:positionH relativeFrom="page">
                  <wp:posOffset>317500</wp:posOffset>
                </wp:positionH>
                <wp:positionV relativeFrom="page">
                  <wp:posOffset>1148715</wp:posOffset>
                </wp:positionV>
                <wp:extent cx="6840000" cy="3600"/>
                <wp:effectExtent l="0" t="0" r="43815" b="47625"/>
                <wp:wrapNone/>
                <wp:docPr id="4" name="Straight Connector 4"/>
                <wp:cNvGraphicFramePr/>
                <a:graphic xmlns:a="http://schemas.openxmlformats.org/drawingml/2006/main">
                  <a:graphicData uri="http://schemas.microsoft.com/office/word/2010/wordprocessingShape">
                    <wps:wsp>
                      <wps:cNvCnPr/>
                      <wps:spPr>
                        <a:xfrm flipV="1">
                          <a:off x="0" y="0"/>
                          <a:ext cx="6840000" cy="3600"/>
                        </a:xfrm>
                        <a:prstGeom prst="line">
                          <a:avLst/>
                        </a:prstGeom>
                        <a:ln w="9525">
                          <a:solidFill>
                            <a:srgbClr val="E7E7E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flip:y;z-index:251727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25pt,90.45pt" to="563.6pt,9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" strokecolor="#e7e7e7">
                <v:stroke joinstyle="miter"/>
                <w10:wrap anchorx="page" anchory="page"/>
              </v:line>
            </w:pict>
          </mc:Fallback>
        </mc:AlternateContent>
      </w:r>
      <w:r>
        <w:rPr>
          <w:rFonts w:ascii="Open Sans" w:eastAsia="Times New Roman" w:hAnsi="Open Sans"/>
          <w:b/>
          <w:bCs/>
          <w:color w:val="023066"/>
          <w:sz w:val="60"/>
          <w:szCs w:val="60"/>
          <w:shd w:val="clear" w:color="auto" w:fill="FFFFFF"/>
        </w:rPr>
        <w:t>Further Information</w:t>
      </w:r>
    </w:p>
    <w:p w14:paraId="610075F5" w14:textId="4A941028" w:rsidR="00572A95" w:rsidRPr="004F6A3F" w:rsidRDefault="00A54557" w:rsidP="00572A95">
      <w:pPr>
        <w:spacing w:line="276" w:lineRule="auto"/>
        <w:ind w:left="567" w:right="560"/>
        <w:outlineLvl w:val="0"/>
        <w:rPr>
          <w:rFonts w:ascii="Arial" w:eastAsia="Times New Roman" w:hAnsi="Arial" w:cs="Arial"/>
          <w:bCs/>
          <w:color w:val="002060"/>
          <w:shd w:val="clear" w:color="auto" w:fill="FFFFFF"/>
        </w:rPr>
      </w:pPr>
      <w:r w:rsidRPr="004F6A3F">
        <w:rPr>
          <w:rFonts w:ascii="Arial" w:eastAsia="Times New Roman" w:hAnsi="Arial" w:cs="Arial"/>
          <w:bCs/>
          <w:color w:val="002060"/>
          <w:shd w:val="clear" w:color="auto" w:fill="FFFFFF"/>
        </w:rPr>
        <w:t>Jo Lowday</w:t>
      </w:r>
    </w:p>
    <w:p w14:paraId="69BA3582" w14:textId="3BAD7556" w:rsidR="00572A95" w:rsidRPr="004F6A3F" w:rsidRDefault="00572A95" w:rsidP="00572A95">
      <w:pPr>
        <w:spacing w:line="276" w:lineRule="auto"/>
        <w:ind w:left="567" w:right="560"/>
        <w:outlineLvl w:val="0"/>
        <w:rPr>
          <w:rFonts w:ascii="Arial" w:eastAsia="Times New Roman" w:hAnsi="Arial" w:cs="Arial"/>
          <w:bCs/>
          <w:color w:val="002060"/>
          <w:shd w:val="clear" w:color="auto" w:fill="FFFFFF"/>
        </w:rPr>
      </w:pPr>
      <w:r w:rsidRPr="004F6A3F">
        <w:rPr>
          <w:rFonts w:ascii="Arial" w:eastAsia="Times New Roman" w:hAnsi="Arial" w:cs="Arial"/>
          <w:bCs/>
          <w:color w:val="002060"/>
          <w:shd w:val="clear" w:color="auto" w:fill="FFFFFF"/>
        </w:rPr>
        <w:t>Director</w:t>
      </w:r>
    </w:p>
    <w:p w14:paraId="4B2DEB6C" w14:textId="41BEDE6A" w:rsidR="00572A95" w:rsidRPr="004F6A3F" w:rsidRDefault="00A54557" w:rsidP="00572A95">
      <w:pPr>
        <w:spacing w:line="276" w:lineRule="auto"/>
        <w:ind w:left="567" w:right="560"/>
        <w:outlineLvl w:val="0"/>
        <w:rPr>
          <w:rFonts w:ascii="Arial" w:eastAsia="Times New Roman" w:hAnsi="Arial" w:cs="Arial"/>
          <w:bCs/>
          <w:color w:val="002060"/>
          <w:shd w:val="clear" w:color="auto" w:fill="FFFFFF"/>
        </w:rPr>
      </w:pPr>
      <w:r w:rsidRPr="004F6A3F">
        <w:rPr>
          <w:rFonts w:ascii="Arial" w:eastAsia="Times New Roman" w:hAnsi="Arial" w:cs="Arial"/>
          <w:bCs/>
          <w:color w:val="002060"/>
          <w:shd w:val="clear" w:color="auto" w:fill="FFFFFF"/>
        </w:rPr>
        <w:t>0400 158 155</w:t>
      </w:r>
    </w:p>
    <w:sectPr w:rsidR="00572A95" w:rsidRPr="004F6A3F" w:rsidSect="00CA5234">
      <w:footerReference w:type="default" r:id="rId11"/>
      <w:pgSz w:w="11900" w:h="16840"/>
      <w:pgMar w:top="938" w:right="0" w:bottom="0" w:left="0" w:header="85"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758883" w14:textId="77777777" w:rsidR="00F83967" w:rsidRDefault="00F83967" w:rsidP="00BD6B45">
      <w:r>
        <w:separator/>
      </w:r>
    </w:p>
  </w:endnote>
  <w:endnote w:type="continuationSeparator" w:id="0">
    <w:p w14:paraId="453F5B0C" w14:textId="77777777" w:rsidR="00F83967" w:rsidRDefault="00F83967" w:rsidP="00BD6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Open Sans">
    <w:altName w:val="Calibri"/>
    <w:panose1 w:val="020B0604020202020204"/>
    <w:charset w:val="00"/>
    <w:family w:val="swiss"/>
    <w:pitch w:val="variable"/>
    <w:sig w:usb0="00000001"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83B3F" w14:textId="77777777" w:rsidR="00BD6B45" w:rsidRDefault="00BD6B45" w:rsidP="007A501C">
    <w:pPr>
      <w:pStyle w:val="Footer"/>
      <w:tabs>
        <w:tab w:val="left" w:pos="709"/>
      </w:tabs>
    </w:pPr>
    <w:r>
      <w:rPr>
        <w:noProof/>
        <w:lang w:val="en-AU" w:eastAsia="en-AU"/>
      </w:rPr>
      <w:drawing>
        <wp:anchor distT="0" distB="0" distL="114300" distR="114300" simplePos="0" relativeHeight="251658240" behindDoc="1" locked="0" layoutInCell="1" allowOverlap="1" wp14:anchorId="6E7074DA" wp14:editId="1F48126E">
          <wp:simplePos x="0" y="0"/>
          <wp:positionH relativeFrom="page">
            <wp:posOffset>-61595</wp:posOffset>
          </wp:positionH>
          <wp:positionV relativeFrom="page">
            <wp:posOffset>9439121</wp:posOffset>
          </wp:positionV>
          <wp:extent cx="7632000" cy="1307904"/>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pence Footer.jpg"/>
                  <pic:cNvPicPr/>
                </pic:nvPicPr>
                <pic:blipFill>
                  <a:blip r:embed="rId1">
                    <a:extLst>
                      <a:ext uri="{28A0092B-C50C-407E-A947-70E740481C1C}">
                        <a14:useLocalDpi xmlns:a14="http://schemas.microsoft.com/office/drawing/2010/main" val="0"/>
                      </a:ext>
                    </a:extLst>
                  </a:blip>
                  <a:stretch>
                    <a:fillRect/>
                  </a:stretch>
                </pic:blipFill>
                <pic:spPr>
                  <a:xfrm>
                    <a:off x="0" y="0"/>
                    <a:ext cx="7632000" cy="1307904"/>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94C361" w14:textId="77777777" w:rsidR="00F83967" w:rsidRDefault="00F83967" w:rsidP="00BD6B45">
      <w:r>
        <w:separator/>
      </w:r>
    </w:p>
  </w:footnote>
  <w:footnote w:type="continuationSeparator" w:id="0">
    <w:p w14:paraId="182B466F" w14:textId="77777777" w:rsidR="00F83967" w:rsidRDefault="00F83967" w:rsidP="00BD6B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50B8A"/>
    <w:multiLevelType w:val="hybridMultilevel"/>
    <w:tmpl w:val="C39A5C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330BD9"/>
    <w:multiLevelType w:val="hybridMultilevel"/>
    <w:tmpl w:val="5F025F42"/>
    <w:lvl w:ilvl="0" w:tplc="2C20485E">
      <w:start w:val="1"/>
      <w:numFmt w:val="bullet"/>
      <w:lvlText w:val=""/>
      <w:lvlJc w:val="left"/>
      <w:pPr>
        <w:tabs>
          <w:tab w:val="num" w:pos="360"/>
        </w:tabs>
        <w:ind w:left="360" w:hanging="360"/>
      </w:pPr>
      <w:rPr>
        <w:rFonts w:ascii="Wingdings" w:hAnsi="Wingdings" w:hint="default"/>
        <w:sz w:val="20"/>
      </w:rPr>
    </w:lvl>
    <w:lvl w:ilvl="1" w:tplc="C896D0BA">
      <w:start w:val="1"/>
      <w:numFmt w:val="bullet"/>
      <w:lvlText w:val=""/>
      <w:lvlJc w:val="left"/>
      <w:pPr>
        <w:tabs>
          <w:tab w:val="num" w:pos="1477"/>
        </w:tabs>
        <w:ind w:left="1477" w:hanging="397"/>
      </w:pPr>
      <w:rPr>
        <w:rFonts w:ascii="Wingdings" w:hAnsi="Wingdings" w:hint="default"/>
        <w:color w:val="000000"/>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A45FA8"/>
    <w:multiLevelType w:val="multilevel"/>
    <w:tmpl w:val="D86897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F3201D"/>
    <w:multiLevelType w:val="hybridMultilevel"/>
    <w:tmpl w:val="45507856"/>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4" w15:restartNumberingAfterBreak="0">
    <w:nsid w:val="15ED5BD1"/>
    <w:multiLevelType w:val="multilevel"/>
    <w:tmpl w:val="46DCD6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2E0524"/>
    <w:multiLevelType w:val="hybridMultilevel"/>
    <w:tmpl w:val="AC7801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4B044D"/>
    <w:multiLevelType w:val="hybridMultilevel"/>
    <w:tmpl w:val="5508962A"/>
    <w:lvl w:ilvl="0" w:tplc="0C09000F">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29780F17"/>
    <w:multiLevelType w:val="hybridMultilevel"/>
    <w:tmpl w:val="136EB12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8" w15:restartNumberingAfterBreak="0">
    <w:nsid w:val="2E970E56"/>
    <w:multiLevelType w:val="multilevel"/>
    <w:tmpl w:val="46DCD6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17C2C5B"/>
    <w:multiLevelType w:val="multilevel"/>
    <w:tmpl w:val="D75A14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3602C8D"/>
    <w:multiLevelType w:val="multilevel"/>
    <w:tmpl w:val="46DCD6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4B4183E"/>
    <w:multiLevelType w:val="hybridMultilevel"/>
    <w:tmpl w:val="8EB6447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3BF85441"/>
    <w:multiLevelType w:val="hybridMultilevel"/>
    <w:tmpl w:val="C0366FD8"/>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15:restartNumberingAfterBreak="0">
    <w:nsid w:val="47D02B7B"/>
    <w:multiLevelType w:val="multilevel"/>
    <w:tmpl w:val="AB8476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88B2E80"/>
    <w:multiLevelType w:val="hybridMultilevel"/>
    <w:tmpl w:val="523C1E10"/>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5" w15:restartNumberingAfterBreak="0">
    <w:nsid w:val="509A6811"/>
    <w:multiLevelType w:val="hybridMultilevel"/>
    <w:tmpl w:val="523C1E10"/>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6" w15:restartNumberingAfterBreak="0">
    <w:nsid w:val="55C11701"/>
    <w:multiLevelType w:val="multilevel"/>
    <w:tmpl w:val="46DCD6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8FB51AA"/>
    <w:multiLevelType w:val="hybridMultilevel"/>
    <w:tmpl w:val="387EC4A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8" w15:restartNumberingAfterBreak="0">
    <w:nsid w:val="5E1062F0"/>
    <w:multiLevelType w:val="hybridMultilevel"/>
    <w:tmpl w:val="2E143476"/>
    <w:lvl w:ilvl="0" w:tplc="B5540AAC">
      <w:start w:val="1"/>
      <w:numFmt w:val="bullet"/>
      <w:lvlText w:val=""/>
      <w:lvlJc w:val="left"/>
      <w:pPr>
        <w:ind w:left="180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02122A4"/>
    <w:multiLevelType w:val="hybridMultilevel"/>
    <w:tmpl w:val="276A574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602659E5"/>
    <w:multiLevelType w:val="hybridMultilevel"/>
    <w:tmpl w:val="CB2E5696"/>
    <w:lvl w:ilvl="0" w:tplc="1A0CB5BC">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06433D9"/>
    <w:multiLevelType w:val="hybridMultilevel"/>
    <w:tmpl w:val="AB8C873E"/>
    <w:lvl w:ilvl="0" w:tplc="0C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2" w15:restartNumberingAfterBreak="0">
    <w:nsid w:val="65AE1887"/>
    <w:multiLevelType w:val="hybridMultilevel"/>
    <w:tmpl w:val="5508962A"/>
    <w:lvl w:ilvl="0" w:tplc="0C09000F">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15:restartNumberingAfterBreak="0">
    <w:nsid w:val="67F44A00"/>
    <w:multiLevelType w:val="hybridMultilevel"/>
    <w:tmpl w:val="3DE6F482"/>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3">
      <w:start w:val="1"/>
      <w:numFmt w:val="bullet"/>
      <w:lvlText w:val="o"/>
      <w:lvlJc w:val="left"/>
      <w:pPr>
        <w:ind w:left="2160" w:hanging="360"/>
      </w:pPr>
      <w:rPr>
        <w:rFonts w:ascii="Courier New" w:hAnsi="Courier New" w:cs="Courier New" w:hint="default"/>
      </w:rPr>
    </w:lvl>
    <w:lvl w:ilvl="3" w:tplc="0C090001" w:tentative="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87F25A9"/>
    <w:multiLevelType w:val="multilevel"/>
    <w:tmpl w:val="46DCD68A"/>
    <w:lvl w:ilvl="0">
      <w:start w:val="1"/>
      <w:numFmt w:val="decimal"/>
      <w:lvlText w:val="%1."/>
      <w:lvlJc w:val="left"/>
      <w:pPr>
        <w:tabs>
          <w:tab w:val="num" w:pos="2250"/>
        </w:tabs>
        <w:ind w:left="2250" w:hanging="360"/>
      </w:pPr>
    </w:lvl>
    <w:lvl w:ilvl="1" w:tentative="1">
      <w:start w:val="1"/>
      <w:numFmt w:val="decimal"/>
      <w:lvlText w:val="%2."/>
      <w:lvlJc w:val="left"/>
      <w:pPr>
        <w:tabs>
          <w:tab w:val="num" w:pos="2970"/>
        </w:tabs>
        <w:ind w:left="2970" w:hanging="360"/>
      </w:pPr>
    </w:lvl>
    <w:lvl w:ilvl="2" w:tentative="1">
      <w:start w:val="1"/>
      <w:numFmt w:val="decimal"/>
      <w:lvlText w:val="%3."/>
      <w:lvlJc w:val="left"/>
      <w:pPr>
        <w:tabs>
          <w:tab w:val="num" w:pos="3690"/>
        </w:tabs>
        <w:ind w:left="3690" w:hanging="360"/>
      </w:pPr>
    </w:lvl>
    <w:lvl w:ilvl="3" w:tentative="1">
      <w:start w:val="1"/>
      <w:numFmt w:val="decimal"/>
      <w:lvlText w:val="%4."/>
      <w:lvlJc w:val="left"/>
      <w:pPr>
        <w:tabs>
          <w:tab w:val="num" w:pos="4410"/>
        </w:tabs>
        <w:ind w:left="4410" w:hanging="360"/>
      </w:pPr>
    </w:lvl>
    <w:lvl w:ilvl="4" w:tentative="1">
      <w:start w:val="1"/>
      <w:numFmt w:val="decimal"/>
      <w:lvlText w:val="%5."/>
      <w:lvlJc w:val="left"/>
      <w:pPr>
        <w:tabs>
          <w:tab w:val="num" w:pos="5130"/>
        </w:tabs>
        <w:ind w:left="5130" w:hanging="360"/>
      </w:pPr>
    </w:lvl>
    <w:lvl w:ilvl="5" w:tentative="1">
      <w:start w:val="1"/>
      <w:numFmt w:val="decimal"/>
      <w:lvlText w:val="%6."/>
      <w:lvlJc w:val="left"/>
      <w:pPr>
        <w:tabs>
          <w:tab w:val="num" w:pos="5850"/>
        </w:tabs>
        <w:ind w:left="5850" w:hanging="360"/>
      </w:pPr>
    </w:lvl>
    <w:lvl w:ilvl="6" w:tentative="1">
      <w:start w:val="1"/>
      <w:numFmt w:val="decimal"/>
      <w:lvlText w:val="%7."/>
      <w:lvlJc w:val="left"/>
      <w:pPr>
        <w:tabs>
          <w:tab w:val="num" w:pos="6570"/>
        </w:tabs>
        <w:ind w:left="6570" w:hanging="360"/>
      </w:pPr>
    </w:lvl>
    <w:lvl w:ilvl="7" w:tentative="1">
      <w:start w:val="1"/>
      <w:numFmt w:val="decimal"/>
      <w:lvlText w:val="%8."/>
      <w:lvlJc w:val="left"/>
      <w:pPr>
        <w:tabs>
          <w:tab w:val="num" w:pos="7290"/>
        </w:tabs>
        <w:ind w:left="7290" w:hanging="360"/>
      </w:pPr>
    </w:lvl>
    <w:lvl w:ilvl="8" w:tentative="1">
      <w:start w:val="1"/>
      <w:numFmt w:val="decimal"/>
      <w:lvlText w:val="%9."/>
      <w:lvlJc w:val="left"/>
      <w:pPr>
        <w:tabs>
          <w:tab w:val="num" w:pos="8010"/>
        </w:tabs>
        <w:ind w:left="8010" w:hanging="360"/>
      </w:pPr>
    </w:lvl>
  </w:abstractNum>
  <w:abstractNum w:abstractNumId="25" w15:restartNumberingAfterBreak="0">
    <w:nsid w:val="6C13593F"/>
    <w:multiLevelType w:val="hybridMultilevel"/>
    <w:tmpl w:val="0D8AB36C"/>
    <w:lvl w:ilvl="0" w:tplc="0C09000F">
      <w:start w:val="1"/>
      <w:numFmt w:val="decimal"/>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6" w15:restartNumberingAfterBreak="0">
    <w:nsid w:val="6DB50226"/>
    <w:multiLevelType w:val="multilevel"/>
    <w:tmpl w:val="57526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1FA4467"/>
    <w:multiLevelType w:val="hybridMultilevel"/>
    <w:tmpl w:val="4EDA724A"/>
    <w:lvl w:ilvl="0" w:tplc="033456EC">
      <w:start w:val="1"/>
      <w:numFmt w:val="bullet"/>
      <w:lvlText w:val=""/>
      <w:lvlJc w:val="left"/>
      <w:pPr>
        <w:tabs>
          <w:tab w:val="num" w:pos="360"/>
        </w:tabs>
        <w:ind w:left="360" w:hanging="360"/>
      </w:pPr>
      <w:rPr>
        <w:rFonts w:ascii="Wingdings" w:hAnsi="Wingdings" w:hint="default"/>
      </w:rPr>
    </w:lvl>
    <w:lvl w:ilvl="1" w:tplc="A11E663C">
      <w:start w:val="1"/>
      <w:numFmt w:val="bullet"/>
      <w:lvlText w:val=""/>
      <w:lvlJc w:val="left"/>
      <w:pPr>
        <w:tabs>
          <w:tab w:val="num" w:pos="1440"/>
        </w:tabs>
        <w:ind w:left="1440" w:hanging="360"/>
      </w:pPr>
      <w:rPr>
        <w:rFonts w:ascii="Symbol" w:hAnsi="Symbol" w:hint="default"/>
        <w:color w:val="auto"/>
        <w:sz w:val="24"/>
        <w:szCs w:val="24"/>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C674220"/>
    <w:multiLevelType w:val="hybridMultilevel"/>
    <w:tmpl w:val="E4F8C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0727C0"/>
    <w:multiLevelType w:val="hybridMultilevel"/>
    <w:tmpl w:val="3E0E2BDC"/>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num w:numId="1">
    <w:abstractNumId w:val="11"/>
  </w:num>
  <w:num w:numId="2">
    <w:abstractNumId w:val="7"/>
  </w:num>
  <w:num w:numId="3">
    <w:abstractNumId w:val="25"/>
  </w:num>
  <w:num w:numId="4">
    <w:abstractNumId w:val="19"/>
  </w:num>
  <w:num w:numId="5">
    <w:abstractNumId w:val="20"/>
  </w:num>
  <w:num w:numId="6">
    <w:abstractNumId w:val="23"/>
  </w:num>
  <w:num w:numId="7">
    <w:abstractNumId w:val="18"/>
  </w:num>
  <w:num w:numId="8">
    <w:abstractNumId w:val="3"/>
  </w:num>
  <w:num w:numId="9">
    <w:abstractNumId w:val="1"/>
  </w:num>
  <w:num w:numId="10">
    <w:abstractNumId w:val="27"/>
  </w:num>
  <w:num w:numId="11">
    <w:abstractNumId w:val="29"/>
  </w:num>
  <w:num w:numId="12">
    <w:abstractNumId w:val="9"/>
  </w:num>
  <w:num w:numId="13">
    <w:abstractNumId w:val="13"/>
  </w:num>
  <w:num w:numId="14">
    <w:abstractNumId w:val="26"/>
  </w:num>
  <w:num w:numId="15">
    <w:abstractNumId w:val="2"/>
  </w:num>
  <w:num w:numId="16">
    <w:abstractNumId w:val="12"/>
  </w:num>
  <w:num w:numId="17">
    <w:abstractNumId w:val="5"/>
  </w:num>
  <w:num w:numId="18">
    <w:abstractNumId w:val="22"/>
  </w:num>
  <w:num w:numId="19">
    <w:abstractNumId w:val="6"/>
  </w:num>
  <w:num w:numId="20">
    <w:abstractNumId w:val="21"/>
  </w:num>
  <w:num w:numId="21">
    <w:abstractNumId w:val="8"/>
  </w:num>
  <w:num w:numId="22">
    <w:abstractNumId w:val="16"/>
  </w:num>
  <w:num w:numId="23">
    <w:abstractNumId w:val="4"/>
  </w:num>
  <w:num w:numId="24">
    <w:abstractNumId w:val="24"/>
  </w:num>
  <w:num w:numId="25">
    <w:abstractNumId w:val="10"/>
  </w:num>
  <w:num w:numId="26">
    <w:abstractNumId w:val="17"/>
  </w:num>
  <w:num w:numId="27">
    <w:abstractNumId w:val="14"/>
  </w:num>
  <w:num w:numId="28">
    <w:abstractNumId w:val="15"/>
  </w:num>
  <w:num w:numId="29">
    <w:abstractNumId w:val="0"/>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mirrorMargins/>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7339"/>
    <w:rsid w:val="0002501A"/>
    <w:rsid w:val="000264B1"/>
    <w:rsid w:val="000359F2"/>
    <w:rsid w:val="00054146"/>
    <w:rsid w:val="000566EC"/>
    <w:rsid w:val="00063B7F"/>
    <w:rsid w:val="000852D5"/>
    <w:rsid w:val="000903EA"/>
    <w:rsid w:val="000B4C41"/>
    <w:rsid w:val="000E0F19"/>
    <w:rsid w:val="0017699A"/>
    <w:rsid w:val="001840A6"/>
    <w:rsid w:val="00196325"/>
    <w:rsid w:val="001A3F58"/>
    <w:rsid w:val="001C45E2"/>
    <w:rsid w:val="001F4EBA"/>
    <w:rsid w:val="00204FE9"/>
    <w:rsid w:val="002466E5"/>
    <w:rsid w:val="002A4082"/>
    <w:rsid w:val="002C3CAF"/>
    <w:rsid w:val="003136CF"/>
    <w:rsid w:val="00314051"/>
    <w:rsid w:val="00337652"/>
    <w:rsid w:val="00377339"/>
    <w:rsid w:val="003830D6"/>
    <w:rsid w:val="003927FE"/>
    <w:rsid w:val="003B1352"/>
    <w:rsid w:val="003B39CF"/>
    <w:rsid w:val="003C2E31"/>
    <w:rsid w:val="003D1563"/>
    <w:rsid w:val="003F65EA"/>
    <w:rsid w:val="0043799B"/>
    <w:rsid w:val="00446904"/>
    <w:rsid w:val="004549D3"/>
    <w:rsid w:val="00460A9B"/>
    <w:rsid w:val="00487B8A"/>
    <w:rsid w:val="00495804"/>
    <w:rsid w:val="004A478B"/>
    <w:rsid w:val="004B1900"/>
    <w:rsid w:val="004D033D"/>
    <w:rsid w:val="004F6A3F"/>
    <w:rsid w:val="00504810"/>
    <w:rsid w:val="00572A95"/>
    <w:rsid w:val="005855B1"/>
    <w:rsid w:val="005B0EA3"/>
    <w:rsid w:val="005B1A33"/>
    <w:rsid w:val="00617C72"/>
    <w:rsid w:val="00620850"/>
    <w:rsid w:val="0062164D"/>
    <w:rsid w:val="006231AC"/>
    <w:rsid w:val="00624915"/>
    <w:rsid w:val="006439B4"/>
    <w:rsid w:val="00674353"/>
    <w:rsid w:val="006A7C91"/>
    <w:rsid w:val="006C546C"/>
    <w:rsid w:val="006C5808"/>
    <w:rsid w:val="006F357D"/>
    <w:rsid w:val="00705023"/>
    <w:rsid w:val="007121B7"/>
    <w:rsid w:val="0071378B"/>
    <w:rsid w:val="0071507E"/>
    <w:rsid w:val="00726334"/>
    <w:rsid w:val="00756DC3"/>
    <w:rsid w:val="00763E5B"/>
    <w:rsid w:val="0078340F"/>
    <w:rsid w:val="007973EB"/>
    <w:rsid w:val="007976C9"/>
    <w:rsid w:val="007A501C"/>
    <w:rsid w:val="007A681C"/>
    <w:rsid w:val="007B5D76"/>
    <w:rsid w:val="007E41E5"/>
    <w:rsid w:val="007E577E"/>
    <w:rsid w:val="00830447"/>
    <w:rsid w:val="00845F10"/>
    <w:rsid w:val="00851862"/>
    <w:rsid w:val="0085318A"/>
    <w:rsid w:val="008924A8"/>
    <w:rsid w:val="008D4109"/>
    <w:rsid w:val="009141A7"/>
    <w:rsid w:val="00940E4A"/>
    <w:rsid w:val="009663E5"/>
    <w:rsid w:val="0099479A"/>
    <w:rsid w:val="009E47C0"/>
    <w:rsid w:val="00A343A7"/>
    <w:rsid w:val="00A54557"/>
    <w:rsid w:val="00A61AD3"/>
    <w:rsid w:val="00A70D90"/>
    <w:rsid w:val="00A91BF1"/>
    <w:rsid w:val="00AA0D15"/>
    <w:rsid w:val="00B04F2F"/>
    <w:rsid w:val="00B1691F"/>
    <w:rsid w:val="00B322C1"/>
    <w:rsid w:val="00B338EE"/>
    <w:rsid w:val="00B8370F"/>
    <w:rsid w:val="00B97A39"/>
    <w:rsid w:val="00BA780A"/>
    <w:rsid w:val="00BB6FF3"/>
    <w:rsid w:val="00BD6B45"/>
    <w:rsid w:val="00C329A8"/>
    <w:rsid w:val="00C376C5"/>
    <w:rsid w:val="00C40B39"/>
    <w:rsid w:val="00C50536"/>
    <w:rsid w:val="00C56AE9"/>
    <w:rsid w:val="00CA3500"/>
    <w:rsid w:val="00CA5234"/>
    <w:rsid w:val="00CC0503"/>
    <w:rsid w:val="00D0665E"/>
    <w:rsid w:val="00D53637"/>
    <w:rsid w:val="00D65E18"/>
    <w:rsid w:val="00D75BF7"/>
    <w:rsid w:val="00D965B5"/>
    <w:rsid w:val="00D96C76"/>
    <w:rsid w:val="00E0507C"/>
    <w:rsid w:val="00E2733C"/>
    <w:rsid w:val="00E40742"/>
    <w:rsid w:val="00E52B7D"/>
    <w:rsid w:val="00E8618B"/>
    <w:rsid w:val="00E96F4B"/>
    <w:rsid w:val="00EA7597"/>
    <w:rsid w:val="00F33259"/>
    <w:rsid w:val="00F41BD5"/>
    <w:rsid w:val="00F63A29"/>
    <w:rsid w:val="00F83967"/>
    <w:rsid w:val="00FC70A7"/>
    <w:rsid w:val="00FE50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1C213C"/>
  <w14:defaultImageDpi w14:val="32767"/>
  <w15:docId w15:val="{0A52D690-FF89-7642-ACE0-2A5A69953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41E5"/>
    <w:rPr>
      <w:rFonts w:ascii="Times New Roman" w:hAnsi="Times New Roman" w:cs="Times New Roman"/>
      <w:lang w:eastAsia="en-GB"/>
    </w:rPr>
  </w:style>
  <w:style w:type="paragraph" w:styleId="Heading1">
    <w:name w:val="heading 1"/>
    <w:basedOn w:val="Normal"/>
    <w:next w:val="Normal"/>
    <w:link w:val="Heading1Char"/>
    <w:qFormat/>
    <w:rsid w:val="00054146"/>
    <w:pPr>
      <w:keepNext/>
      <w:jc w:val="both"/>
      <w:outlineLvl w:val="0"/>
    </w:pPr>
    <w:rPr>
      <w:rFonts w:eastAsia="Times New Roman"/>
      <w:b/>
      <w:caps/>
      <w:szCs w:val="20"/>
      <w:lang w:eastAsia="en-US"/>
    </w:rPr>
  </w:style>
  <w:style w:type="paragraph" w:styleId="Heading3">
    <w:name w:val="heading 3"/>
    <w:basedOn w:val="Normal"/>
    <w:next w:val="Normal"/>
    <w:link w:val="Heading3Char"/>
    <w:uiPriority w:val="9"/>
    <w:semiHidden/>
    <w:unhideWhenUsed/>
    <w:qFormat/>
    <w:rsid w:val="00C376C5"/>
    <w:pPr>
      <w:keepNext/>
      <w:keepLines/>
      <w:spacing w:before="20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77339"/>
    <w:rPr>
      <w:rFonts w:eastAsiaTheme="minorEastAsia"/>
      <w:sz w:val="22"/>
      <w:szCs w:val="22"/>
      <w:lang w:val="en-US" w:eastAsia="zh-CN"/>
    </w:rPr>
  </w:style>
  <w:style w:type="character" w:customStyle="1" w:styleId="NoSpacingChar">
    <w:name w:val="No Spacing Char"/>
    <w:basedOn w:val="DefaultParagraphFont"/>
    <w:link w:val="NoSpacing"/>
    <w:uiPriority w:val="1"/>
    <w:rsid w:val="00377339"/>
    <w:rPr>
      <w:rFonts w:eastAsiaTheme="minorEastAsia"/>
      <w:sz w:val="22"/>
      <w:szCs w:val="22"/>
      <w:lang w:val="en-US" w:eastAsia="zh-CN"/>
    </w:rPr>
  </w:style>
  <w:style w:type="paragraph" w:styleId="Header">
    <w:name w:val="header"/>
    <w:basedOn w:val="Normal"/>
    <w:link w:val="HeaderChar"/>
    <w:uiPriority w:val="99"/>
    <w:unhideWhenUsed/>
    <w:rsid w:val="00BD6B45"/>
    <w:pPr>
      <w:tabs>
        <w:tab w:val="center" w:pos="4513"/>
        <w:tab w:val="right" w:pos="9026"/>
      </w:tabs>
    </w:pPr>
    <w:rPr>
      <w:rFonts w:asciiTheme="minorHAnsi" w:hAnsiTheme="minorHAnsi" w:cstheme="minorBidi"/>
      <w:lang w:eastAsia="en-US"/>
    </w:rPr>
  </w:style>
  <w:style w:type="character" w:customStyle="1" w:styleId="HeaderChar">
    <w:name w:val="Header Char"/>
    <w:basedOn w:val="DefaultParagraphFont"/>
    <w:link w:val="Header"/>
    <w:uiPriority w:val="99"/>
    <w:rsid w:val="00BD6B45"/>
  </w:style>
  <w:style w:type="paragraph" w:styleId="Footer">
    <w:name w:val="footer"/>
    <w:basedOn w:val="Normal"/>
    <w:link w:val="FooterChar"/>
    <w:uiPriority w:val="99"/>
    <w:unhideWhenUsed/>
    <w:rsid w:val="00BD6B45"/>
    <w:pPr>
      <w:tabs>
        <w:tab w:val="center" w:pos="4513"/>
        <w:tab w:val="right" w:pos="9026"/>
      </w:tabs>
    </w:pPr>
    <w:rPr>
      <w:rFonts w:asciiTheme="minorHAnsi" w:hAnsiTheme="minorHAnsi" w:cstheme="minorBidi"/>
      <w:lang w:eastAsia="en-US"/>
    </w:rPr>
  </w:style>
  <w:style w:type="character" w:customStyle="1" w:styleId="FooterChar">
    <w:name w:val="Footer Char"/>
    <w:basedOn w:val="DefaultParagraphFont"/>
    <w:link w:val="Footer"/>
    <w:uiPriority w:val="99"/>
    <w:rsid w:val="00BD6B45"/>
  </w:style>
  <w:style w:type="character" w:styleId="Strong">
    <w:name w:val="Strong"/>
    <w:basedOn w:val="DefaultParagraphFont"/>
    <w:uiPriority w:val="22"/>
    <w:qFormat/>
    <w:rsid w:val="00940E4A"/>
    <w:rPr>
      <w:b/>
      <w:bCs/>
    </w:rPr>
  </w:style>
  <w:style w:type="paragraph" w:styleId="ListParagraph">
    <w:name w:val="List Paragraph"/>
    <w:aliases w:val="List Paragraph wide"/>
    <w:basedOn w:val="Normal"/>
    <w:uiPriority w:val="34"/>
    <w:qFormat/>
    <w:rsid w:val="00314051"/>
    <w:pPr>
      <w:ind w:left="720"/>
      <w:contextualSpacing/>
    </w:pPr>
    <w:rPr>
      <w:rFonts w:asciiTheme="minorHAnsi" w:hAnsiTheme="minorHAnsi" w:cstheme="minorBidi"/>
      <w:lang w:eastAsia="en-US"/>
    </w:rPr>
  </w:style>
  <w:style w:type="table" w:styleId="TableGrid">
    <w:name w:val="Table Grid"/>
    <w:basedOn w:val="TableNormal"/>
    <w:uiPriority w:val="39"/>
    <w:rsid w:val="000250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46904"/>
    <w:rPr>
      <w:rFonts w:ascii="Tahoma" w:hAnsi="Tahoma" w:cs="Tahoma"/>
      <w:sz w:val="16"/>
      <w:szCs w:val="16"/>
    </w:rPr>
  </w:style>
  <w:style w:type="character" w:customStyle="1" w:styleId="BalloonTextChar">
    <w:name w:val="Balloon Text Char"/>
    <w:basedOn w:val="DefaultParagraphFont"/>
    <w:link w:val="BalloonText"/>
    <w:uiPriority w:val="99"/>
    <w:semiHidden/>
    <w:rsid w:val="00446904"/>
    <w:rPr>
      <w:rFonts w:ascii="Tahoma" w:hAnsi="Tahoma" w:cs="Tahoma"/>
      <w:sz w:val="16"/>
      <w:szCs w:val="16"/>
      <w:lang w:eastAsia="en-GB"/>
    </w:rPr>
  </w:style>
  <w:style w:type="character" w:styleId="Hyperlink">
    <w:name w:val="Hyperlink"/>
    <w:basedOn w:val="DefaultParagraphFont"/>
    <w:uiPriority w:val="99"/>
    <w:unhideWhenUsed/>
    <w:rsid w:val="00572A95"/>
    <w:rPr>
      <w:color w:val="0563C1" w:themeColor="hyperlink"/>
      <w:u w:val="single"/>
    </w:rPr>
  </w:style>
  <w:style w:type="paragraph" w:customStyle="1" w:styleId="body">
    <w:name w:val="body"/>
    <w:basedOn w:val="Footer"/>
    <w:rsid w:val="00A91BF1"/>
    <w:pPr>
      <w:tabs>
        <w:tab w:val="clear" w:pos="4513"/>
        <w:tab w:val="clear" w:pos="9026"/>
        <w:tab w:val="left" w:pos="567"/>
        <w:tab w:val="left" w:pos="1134"/>
        <w:tab w:val="left" w:pos="1701"/>
      </w:tabs>
      <w:spacing w:before="120" w:after="120"/>
      <w:jc w:val="both"/>
    </w:pPr>
    <w:rPr>
      <w:rFonts w:ascii="Arial" w:eastAsia="Times New Roman" w:hAnsi="Arial" w:cs="Times New Roman"/>
      <w:szCs w:val="20"/>
      <w:lang w:val="en-AU" w:eastAsia="en-AU"/>
    </w:rPr>
  </w:style>
  <w:style w:type="character" w:customStyle="1" w:styleId="Heading1Char">
    <w:name w:val="Heading 1 Char"/>
    <w:basedOn w:val="DefaultParagraphFont"/>
    <w:link w:val="Heading1"/>
    <w:rsid w:val="00054146"/>
    <w:rPr>
      <w:rFonts w:ascii="Times New Roman" w:eastAsia="Times New Roman" w:hAnsi="Times New Roman" w:cs="Times New Roman"/>
      <w:b/>
      <w:caps/>
      <w:szCs w:val="20"/>
    </w:rPr>
  </w:style>
  <w:style w:type="paragraph" w:customStyle="1" w:styleId="Default">
    <w:name w:val="Default"/>
    <w:rsid w:val="00054146"/>
    <w:pPr>
      <w:autoSpaceDE w:val="0"/>
      <w:autoSpaceDN w:val="0"/>
      <w:adjustRightInd w:val="0"/>
    </w:pPr>
    <w:rPr>
      <w:rFonts w:ascii="Arial" w:eastAsia="Calibri" w:hAnsi="Arial" w:cs="Arial"/>
      <w:color w:val="000000"/>
      <w:lang w:val="en-AU"/>
    </w:rPr>
  </w:style>
  <w:style w:type="paragraph" w:styleId="BodyText">
    <w:name w:val="Body Text"/>
    <w:basedOn w:val="Normal"/>
    <w:link w:val="BodyTextChar"/>
    <w:rsid w:val="00054146"/>
    <w:pPr>
      <w:spacing w:after="120"/>
    </w:pPr>
    <w:rPr>
      <w:rFonts w:eastAsia="Times New Roman"/>
      <w:sz w:val="20"/>
      <w:szCs w:val="20"/>
      <w:lang w:val="en-AU" w:eastAsia="en-AU"/>
    </w:rPr>
  </w:style>
  <w:style w:type="character" w:customStyle="1" w:styleId="BodyTextChar">
    <w:name w:val="Body Text Char"/>
    <w:basedOn w:val="DefaultParagraphFont"/>
    <w:link w:val="BodyText"/>
    <w:rsid w:val="00054146"/>
    <w:rPr>
      <w:rFonts w:ascii="Times New Roman" w:eastAsia="Times New Roman" w:hAnsi="Times New Roman" w:cs="Times New Roman"/>
      <w:sz w:val="20"/>
      <w:szCs w:val="20"/>
      <w:lang w:val="en-AU" w:eastAsia="en-AU"/>
    </w:rPr>
  </w:style>
  <w:style w:type="character" w:customStyle="1" w:styleId="Heading3Char">
    <w:name w:val="Heading 3 Char"/>
    <w:basedOn w:val="DefaultParagraphFont"/>
    <w:link w:val="Heading3"/>
    <w:uiPriority w:val="9"/>
    <w:semiHidden/>
    <w:rsid w:val="00C376C5"/>
    <w:rPr>
      <w:rFonts w:asciiTheme="majorHAnsi" w:eastAsiaTheme="majorEastAsia" w:hAnsiTheme="majorHAnsi" w:cstheme="majorBidi"/>
      <w:b/>
      <w:bCs/>
      <w:color w:val="4472C4" w:themeColor="accent1"/>
      <w:lang w:eastAsia="en-GB"/>
    </w:rPr>
  </w:style>
  <w:style w:type="character" w:styleId="CommentReference">
    <w:name w:val="annotation reference"/>
    <w:basedOn w:val="DefaultParagraphFont"/>
    <w:uiPriority w:val="99"/>
    <w:semiHidden/>
    <w:unhideWhenUsed/>
    <w:rsid w:val="00E0507C"/>
    <w:rPr>
      <w:sz w:val="16"/>
      <w:szCs w:val="16"/>
    </w:rPr>
  </w:style>
  <w:style w:type="paragraph" w:styleId="CommentText">
    <w:name w:val="annotation text"/>
    <w:basedOn w:val="Normal"/>
    <w:link w:val="CommentTextChar"/>
    <w:uiPriority w:val="99"/>
    <w:semiHidden/>
    <w:unhideWhenUsed/>
    <w:rsid w:val="00E0507C"/>
    <w:rPr>
      <w:sz w:val="20"/>
      <w:szCs w:val="20"/>
    </w:rPr>
  </w:style>
  <w:style w:type="character" w:customStyle="1" w:styleId="CommentTextChar">
    <w:name w:val="Comment Text Char"/>
    <w:basedOn w:val="DefaultParagraphFont"/>
    <w:link w:val="CommentText"/>
    <w:uiPriority w:val="99"/>
    <w:semiHidden/>
    <w:rsid w:val="00E0507C"/>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0507C"/>
    <w:rPr>
      <w:b/>
      <w:bCs/>
    </w:rPr>
  </w:style>
  <w:style w:type="character" w:customStyle="1" w:styleId="CommentSubjectChar">
    <w:name w:val="Comment Subject Char"/>
    <w:basedOn w:val="CommentTextChar"/>
    <w:link w:val="CommentSubject"/>
    <w:uiPriority w:val="99"/>
    <w:semiHidden/>
    <w:rsid w:val="00E0507C"/>
    <w:rPr>
      <w:rFonts w:ascii="Times New Roman" w:hAnsi="Times New Roman" w:cs="Times New Roman"/>
      <w:b/>
      <w:bCs/>
      <w:sz w:val="20"/>
      <w:szCs w:val="20"/>
      <w:lang w:eastAsia="en-GB"/>
    </w:rPr>
  </w:style>
  <w:style w:type="paragraph" w:styleId="NormalWeb">
    <w:name w:val="Normal (Web)"/>
    <w:basedOn w:val="Normal"/>
    <w:uiPriority w:val="99"/>
    <w:unhideWhenUsed/>
    <w:rsid w:val="00F41BD5"/>
    <w:pPr>
      <w:spacing w:before="100" w:beforeAutospacing="1" w:after="100" w:afterAutospacing="1"/>
    </w:pPr>
    <w:rPr>
      <w:rFonts w:eastAsia="Times New Roman"/>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94902">
      <w:bodyDiv w:val="1"/>
      <w:marLeft w:val="0"/>
      <w:marRight w:val="0"/>
      <w:marTop w:val="0"/>
      <w:marBottom w:val="0"/>
      <w:divBdr>
        <w:top w:val="none" w:sz="0" w:space="0" w:color="auto"/>
        <w:left w:val="none" w:sz="0" w:space="0" w:color="auto"/>
        <w:bottom w:val="none" w:sz="0" w:space="0" w:color="auto"/>
        <w:right w:val="none" w:sz="0" w:space="0" w:color="auto"/>
      </w:divBdr>
    </w:div>
    <w:div w:id="79181167">
      <w:bodyDiv w:val="1"/>
      <w:marLeft w:val="0"/>
      <w:marRight w:val="0"/>
      <w:marTop w:val="0"/>
      <w:marBottom w:val="0"/>
      <w:divBdr>
        <w:top w:val="none" w:sz="0" w:space="0" w:color="auto"/>
        <w:left w:val="none" w:sz="0" w:space="0" w:color="auto"/>
        <w:bottom w:val="none" w:sz="0" w:space="0" w:color="auto"/>
        <w:right w:val="none" w:sz="0" w:space="0" w:color="auto"/>
      </w:divBdr>
    </w:div>
    <w:div w:id="135607868">
      <w:bodyDiv w:val="1"/>
      <w:marLeft w:val="0"/>
      <w:marRight w:val="0"/>
      <w:marTop w:val="0"/>
      <w:marBottom w:val="0"/>
      <w:divBdr>
        <w:top w:val="none" w:sz="0" w:space="0" w:color="auto"/>
        <w:left w:val="none" w:sz="0" w:space="0" w:color="auto"/>
        <w:bottom w:val="none" w:sz="0" w:space="0" w:color="auto"/>
        <w:right w:val="none" w:sz="0" w:space="0" w:color="auto"/>
      </w:divBdr>
      <w:divsChild>
        <w:div w:id="192118222">
          <w:marLeft w:val="0"/>
          <w:marRight w:val="0"/>
          <w:marTop w:val="0"/>
          <w:marBottom w:val="0"/>
          <w:divBdr>
            <w:top w:val="none" w:sz="0" w:space="0" w:color="auto"/>
            <w:left w:val="none" w:sz="0" w:space="0" w:color="auto"/>
            <w:bottom w:val="none" w:sz="0" w:space="0" w:color="auto"/>
            <w:right w:val="none" w:sz="0" w:space="0" w:color="auto"/>
          </w:divBdr>
          <w:divsChild>
            <w:div w:id="42800743">
              <w:marLeft w:val="0"/>
              <w:marRight w:val="0"/>
              <w:marTop w:val="0"/>
              <w:marBottom w:val="0"/>
              <w:divBdr>
                <w:top w:val="none" w:sz="0" w:space="0" w:color="auto"/>
                <w:left w:val="none" w:sz="0" w:space="0" w:color="auto"/>
                <w:bottom w:val="none" w:sz="0" w:space="0" w:color="auto"/>
                <w:right w:val="none" w:sz="0" w:space="0" w:color="auto"/>
              </w:divBdr>
              <w:divsChild>
                <w:div w:id="97414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266579">
      <w:bodyDiv w:val="1"/>
      <w:marLeft w:val="0"/>
      <w:marRight w:val="0"/>
      <w:marTop w:val="0"/>
      <w:marBottom w:val="0"/>
      <w:divBdr>
        <w:top w:val="none" w:sz="0" w:space="0" w:color="auto"/>
        <w:left w:val="none" w:sz="0" w:space="0" w:color="auto"/>
        <w:bottom w:val="none" w:sz="0" w:space="0" w:color="auto"/>
        <w:right w:val="none" w:sz="0" w:space="0" w:color="auto"/>
      </w:divBdr>
    </w:div>
    <w:div w:id="283316086">
      <w:bodyDiv w:val="1"/>
      <w:marLeft w:val="0"/>
      <w:marRight w:val="0"/>
      <w:marTop w:val="0"/>
      <w:marBottom w:val="0"/>
      <w:divBdr>
        <w:top w:val="none" w:sz="0" w:space="0" w:color="auto"/>
        <w:left w:val="none" w:sz="0" w:space="0" w:color="auto"/>
        <w:bottom w:val="none" w:sz="0" w:space="0" w:color="auto"/>
        <w:right w:val="none" w:sz="0" w:space="0" w:color="auto"/>
      </w:divBdr>
    </w:div>
    <w:div w:id="285240429">
      <w:bodyDiv w:val="1"/>
      <w:marLeft w:val="0"/>
      <w:marRight w:val="0"/>
      <w:marTop w:val="0"/>
      <w:marBottom w:val="0"/>
      <w:divBdr>
        <w:top w:val="none" w:sz="0" w:space="0" w:color="auto"/>
        <w:left w:val="none" w:sz="0" w:space="0" w:color="auto"/>
        <w:bottom w:val="none" w:sz="0" w:space="0" w:color="auto"/>
        <w:right w:val="none" w:sz="0" w:space="0" w:color="auto"/>
      </w:divBdr>
    </w:div>
    <w:div w:id="309334512">
      <w:bodyDiv w:val="1"/>
      <w:marLeft w:val="0"/>
      <w:marRight w:val="0"/>
      <w:marTop w:val="0"/>
      <w:marBottom w:val="0"/>
      <w:divBdr>
        <w:top w:val="none" w:sz="0" w:space="0" w:color="auto"/>
        <w:left w:val="none" w:sz="0" w:space="0" w:color="auto"/>
        <w:bottom w:val="none" w:sz="0" w:space="0" w:color="auto"/>
        <w:right w:val="none" w:sz="0" w:space="0" w:color="auto"/>
      </w:divBdr>
      <w:divsChild>
        <w:div w:id="2069110333">
          <w:marLeft w:val="0"/>
          <w:marRight w:val="0"/>
          <w:marTop w:val="0"/>
          <w:marBottom w:val="0"/>
          <w:divBdr>
            <w:top w:val="none" w:sz="0" w:space="0" w:color="auto"/>
            <w:left w:val="none" w:sz="0" w:space="0" w:color="auto"/>
            <w:bottom w:val="none" w:sz="0" w:space="0" w:color="auto"/>
            <w:right w:val="none" w:sz="0" w:space="0" w:color="auto"/>
          </w:divBdr>
          <w:divsChild>
            <w:div w:id="100028642">
              <w:marLeft w:val="0"/>
              <w:marRight w:val="0"/>
              <w:marTop w:val="0"/>
              <w:marBottom w:val="0"/>
              <w:divBdr>
                <w:top w:val="none" w:sz="0" w:space="0" w:color="auto"/>
                <w:left w:val="none" w:sz="0" w:space="0" w:color="auto"/>
                <w:bottom w:val="none" w:sz="0" w:space="0" w:color="auto"/>
                <w:right w:val="none" w:sz="0" w:space="0" w:color="auto"/>
              </w:divBdr>
              <w:divsChild>
                <w:div w:id="38117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979034">
      <w:bodyDiv w:val="1"/>
      <w:marLeft w:val="0"/>
      <w:marRight w:val="0"/>
      <w:marTop w:val="0"/>
      <w:marBottom w:val="0"/>
      <w:divBdr>
        <w:top w:val="none" w:sz="0" w:space="0" w:color="auto"/>
        <w:left w:val="none" w:sz="0" w:space="0" w:color="auto"/>
        <w:bottom w:val="none" w:sz="0" w:space="0" w:color="auto"/>
        <w:right w:val="none" w:sz="0" w:space="0" w:color="auto"/>
      </w:divBdr>
    </w:div>
    <w:div w:id="519897627">
      <w:bodyDiv w:val="1"/>
      <w:marLeft w:val="0"/>
      <w:marRight w:val="0"/>
      <w:marTop w:val="0"/>
      <w:marBottom w:val="0"/>
      <w:divBdr>
        <w:top w:val="none" w:sz="0" w:space="0" w:color="auto"/>
        <w:left w:val="none" w:sz="0" w:space="0" w:color="auto"/>
        <w:bottom w:val="none" w:sz="0" w:space="0" w:color="auto"/>
        <w:right w:val="none" w:sz="0" w:space="0" w:color="auto"/>
      </w:divBdr>
    </w:div>
    <w:div w:id="773744038">
      <w:bodyDiv w:val="1"/>
      <w:marLeft w:val="0"/>
      <w:marRight w:val="0"/>
      <w:marTop w:val="0"/>
      <w:marBottom w:val="0"/>
      <w:divBdr>
        <w:top w:val="none" w:sz="0" w:space="0" w:color="auto"/>
        <w:left w:val="none" w:sz="0" w:space="0" w:color="auto"/>
        <w:bottom w:val="none" w:sz="0" w:space="0" w:color="auto"/>
        <w:right w:val="none" w:sz="0" w:space="0" w:color="auto"/>
      </w:divBdr>
      <w:divsChild>
        <w:div w:id="1112819558">
          <w:marLeft w:val="0"/>
          <w:marRight w:val="0"/>
          <w:marTop w:val="0"/>
          <w:marBottom w:val="0"/>
          <w:divBdr>
            <w:top w:val="none" w:sz="0" w:space="0" w:color="auto"/>
            <w:left w:val="none" w:sz="0" w:space="0" w:color="auto"/>
            <w:bottom w:val="none" w:sz="0" w:space="0" w:color="auto"/>
            <w:right w:val="none" w:sz="0" w:space="0" w:color="auto"/>
          </w:divBdr>
          <w:divsChild>
            <w:div w:id="998387076">
              <w:marLeft w:val="0"/>
              <w:marRight w:val="0"/>
              <w:marTop w:val="0"/>
              <w:marBottom w:val="0"/>
              <w:divBdr>
                <w:top w:val="none" w:sz="0" w:space="0" w:color="auto"/>
                <w:left w:val="none" w:sz="0" w:space="0" w:color="auto"/>
                <w:bottom w:val="none" w:sz="0" w:space="0" w:color="auto"/>
                <w:right w:val="none" w:sz="0" w:space="0" w:color="auto"/>
              </w:divBdr>
              <w:divsChild>
                <w:div w:id="58183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267704">
      <w:bodyDiv w:val="1"/>
      <w:marLeft w:val="0"/>
      <w:marRight w:val="0"/>
      <w:marTop w:val="0"/>
      <w:marBottom w:val="0"/>
      <w:divBdr>
        <w:top w:val="none" w:sz="0" w:space="0" w:color="auto"/>
        <w:left w:val="none" w:sz="0" w:space="0" w:color="auto"/>
        <w:bottom w:val="none" w:sz="0" w:space="0" w:color="auto"/>
        <w:right w:val="none" w:sz="0" w:space="0" w:color="auto"/>
      </w:divBdr>
    </w:div>
    <w:div w:id="913589152">
      <w:bodyDiv w:val="1"/>
      <w:marLeft w:val="0"/>
      <w:marRight w:val="0"/>
      <w:marTop w:val="0"/>
      <w:marBottom w:val="0"/>
      <w:divBdr>
        <w:top w:val="none" w:sz="0" w:space="0" w:color="auto"/>
        <w:left w:val="none" w:sz="0" w:space="0" w:color="auto"/>
        <w:bottom w:val="none" w:sz="0" w:space="0" w:color="auto"/>
        <w:right w:val="none" w:sz="0" w:space="0" w:color="auto"/>
      </w:divBdr>
      <w:divsChild>
        <w:div w:id="1110468276">
          <w:marLeft w:val="0"/>
          <w:marRight w:val="0"/>
          <w:marTop w:val="0"/>
          <w:marBottom w:val="0"/>
          <w:divBdr>
            <w:top w:val="none" w:sz="0" w:space="0" w:color="auto"/>
            <w:left w:val="none" w:sz="0" w:space="0" w:color="auto"/>
            <w:bottom w:val="none" w:sz="0" w:space="0" w:color="auto"/>
            <w:right w:val="none" w:sz="0" w:space="0" w:color="auto"/>
          </w:divBdr>
          <w:divsChild>
            <w:div w:id="2113819032">
              <w:marLeft w:val="0"/>
              <w:marRight w:val="0"/>
              <w:marTop w:val="0"/>
              <w:marBottom w:val="0"/>
              <w:divBdr>
                <w:top w:val="none" w:sz="0" w:space="0" w:color="auto"/>
                <w:left w:val="none" w:sz="0" w:space="0" w:color="auto"/>
                <w:bottom w:val="none" w:sz="0" w:space="0" w:color="auto"/>
                <w:right w:val="none" w:sz="0" w:space="0" w:color="auto"/>
              </w:divBdr>
              <w:divsChild>
                <w:div w:id="73258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020854">
      <w:bodyDiv w:val="1"/>
      <w:marLeft w:val="0"/>
      <w:marRight w:val="0"/>
      <w:marTop w:val="0"/>
      <w:marBottom w:val="0"/>
      <w:divBdr>
        <w:top w:val="none" w:sz="0" w:space="0" w:color="auto"/>
        <w:left w:val="none" w:sz="0" w:space="0" w:color="auto"/>
        <w:bottom w:val="none" w:sz="0" w:space="0" w:color="auto"/>
        <w:right w:val="none" w:sz="0" w:space="0" w:color="auto"/>
      </w:divBdr>
      <w:divsChild>
        <w:div w:id="1710648452">
          <w:marLeft w:val="0"/>
          <w:marRight w:val="0"/>
          <w:marTop w:val="0"/>
          <w:marBottom w:val="0"/>
          <w:divBdr>
            <w:top w:val="none" w:sz="0" w:space="0" w:color="auto"/>
            <w:left w:val="none" w:sz="0" w:space="0" w:color="auto"/>
            <w:bottom w:val="none" w:sz="0" w:space="0" w:color="auto"/>
            <w:right w:val="none" w:sz="0" w:space="0" w:color="auto"/>
          </w:divBdr>
          <w:divsChild>
            <w:div w:id="1365906634">
              <w:marLeft w:val="0"/>
              <w:marRight w:val="0"/>
              <w:marTop w:val="0"/>
              <w:marBottom w:val="0"/>
              <w:divBdr>
                <w:top w:val="none" w:sz="0" w:space="0" w:color="auto"/>
                <w:left w:val="none" w:sz="0" w:space="0" w:color="auto"/>
                <w:bottom w:val="none" w:sz="0" w:space="0" w:color="auto"/>
                <w:right w:val="none" w:sz="0" w:space="0" w:color="auto"/>
              </w:divBdr>
              <w:divsChild>
                <w:div w:id="681514641">
                  <w:marLeft w:val="0"/>
                  <w:marRight w:val="0"/>
                  <w:marTop w:val="0"/>
                  <w:marBottom w:val="0"/>
                  <w:divBdr>
                    <w:top w:val="none" w:sz="0" w:space="0" w:color="auto"/>
                    <w:left w:val="none" w:sz="0" w:space="0" w:color="auto"/>
                    <w:bottom w:val="none" w:sz="0" w:space="0" w:color="auto"/>
                    <w:right w:val="none" w:sz="0" w:space="0" w:color="auto"/>
                  </w:divBdr>
                </w:div>
              </w:divsChild>
            </w:div>
            <w:div w:id="1209414104">
              <w:marLeft w:val="0"/>
              <w:marRight w:val="0"/>
              <w:marTop w:val="0"/>
              <w:marBottom w:val="0"/>
              <w:divBdr>
                <w:top w:val="none" w:sz="0" w:space="0" w:color="auto"/>
                <w:left w:val="none" w:sz="0" w:space="0" w:color="auto"/>
                <w:bottom w:val="none" w:sz="0" w:space="0" w:color="auto"/>
                <w:right w:val="none" w:sz="0" w:space="0" w:color="auto"/>
              </w:divBdr>
              <w:divsChild>
                <w:div w:id="693069416">
                  <w:marLeft w:val="0"/>
                  <w:marRight w:val="0"/>
                  <w:marTop w:val="0"/>
                  <w:marBottom w:val="0"/>
                  <w:divBdr>
                    <w:top w:val="none" w:sz="0" w:space="0" w:color="auto"/>
                    <w:left w:val="none" w:sz="0" w:space="0" w:color="auto"/>
                    <w:bottom w:val="none" w:sz="0" w:space="0" w:color="auto"/>
                    <w:right w:val="none" w:sz="0" w:space="0" w:color="auto"/>
                  </w:divBdr>
                </w:div>
              </w:divsChild>
            </w:div>
            <w:div w:id="707755004">
              <w:marLeft w:val="0"/>
              <w:marRight w:val="0"/>
              <w:marTop w:val="0"/>
              <w:marBottom w:val="0"/>
              <w:divBdr>
                <w:top w:val="none" w:sz="0" w:space="0" w:color="auto"/>
                <w:left w:val="none" w:sz="0" w:space="0" w:color="auto"/>
                <w:bottom w:val="none" w:sz="0" w:space="0" w:color="auto"/>
                <w:right w:val="none" w:sz="0" w:space="0" w:color="auto"/>
              </w:divBdr>
              <w:divsChild>
                <w:div w:id="1369186604">
                  <w:marLeft w:val="0"/>
                  <w:marRight w:val="0"/>
                  <w:marTop w:val="0"/>
                  <w:marBottom w:val="0"/>
                  <w:divBdr>
                    <w:top w:val="none" w:sz="0" w:space="0" w:color="auto"/>
                    <w:left w:val="none" w:sz="0" w:space="0" w:color="auto"/>
                    <w:bottom w:val="none" w:sz="0" w:space="0" w:color="auto"/>
                    <w:right w:val="none" w:sz="0" w:space="0" w:color="auto"/>
                  </w:divBdr>
                </w:div>
              </w:divsChild>
            </w:div>
            <w:div w:id="60177335">
              <w:marLeft w:val="0"/>
              <w:marRight w:val="0"/>
              <w:marTop w:val="0"/>
              <w:marBottom w:val="0"/>
              <w:divBdr>
                <w:top w:val="none" w:sz="0" w:space="0" w:color="auto"/>
                <w:left w:val="none" w:sz="0" w:space="0" w:color="auto"/>
                <w:bottom w:val="none" w:sz="0" w:space="0" w:color="auto"/>
                <w:right w:val="none" w:sz="0" w:space="0" w:color="auto"/>
              </w:divBdr>
              <w:divsChild>
                <w:div w:id="797841203">
                  <w:marLeft w:val="0"/>
                  <w:marRight w:val="0"/>
                  <w:marTop w:val="0"/>
                  <w:marBottom w:val="0"/>
                  <w:divBdr>
                    <w:top w:val="none" w:sz="0" w:space="0" w:color="auto"/>
                    <w:left w:val="none" w:sz="0" w:space="0" w:color="auto"/>
                    <w:bottom w:val="none" w:sz="0" w:space="0" w:color="auto"/>
                    <w:right w:val="none" w:sz="0" w:space="0" w:color="auto"/>
                  </w:divBdr>
                </w:div>
              </w:divsChild>
            </w:div>
            <w:div w:id="2135560742">
              <w:marLeft w:val="0"/>
              <w:marRight w:val="0"/>
              <w:marTop w:val="0"/>
              <w:marBottom w:val="0"/>
              <w:divBdr>
                <w:top w:val="none" w:sz="0" w:space="0" w:color="auto"/>
                <w:left w:val="none" w:sz="0" w:space="0" w:color="auto"/>
                <w:bottom w:val="none" w:sz="0" w:space="0" w:color="auto"/>
                <w:right w:val="none" w:sz="0" w:space="0" w:color="auto"/>
              </w:divBdr>
              <w:divsChild>
                <w:div w:id="10841502">
                  <w:marLeft w:val="0"/>
                  <w:marRight w:val="0"/>
                  <w:marTop w:val="0"/>
                  <w:marBottom w:val="0"/>
                  <w:divBdr>
                    <w:top w:val="none" w:sz="0" w:space="0" w:color="auto"/>
                    <w:left w:val="none" w:sz="0" w:space="0" w:color="auto"/>
                    <w:bottom w:val="none" w:sz="0" w:space="0" w:color="auto"/>
                    <w:right w:val="none" w:sz="0" w:space="0" w:color="auto"/>
                  </w:divBdr>
                </w:div>
              </w:divsChild>
            </w:div>
            <w:div w:id="762844640">
              <w:marLeft w:val="0"/>
              <w:marRight w:val="0"/>
              <w:marTop w:val="0"/>
              <w:marBottom w:val="0"/>
              <w:divBdr>
                <w:top w:val="none" w:sz="0" w:space="0" w:color="auto"/>
                <w:left w:val="none" w:sz="0" w:space="0" w:color="auto"/>
                <w:bottom w:val="none" w:sz="0" w:space="0" w:color="auto"/>
                <w:right w:val="none" w:sz="0" w:space="0" w:color="auto"/>
              </w:divBdr>
              <w:divsChild>
                <w:div w:id="1232345825">
                  <w:marLeft w:val="0"/>
                  <w:marRight w:val="0"/>
                  <w:marTop w:val="0"/>
                  <w:marBottom w:val="0"/>
                  <w:divBdr>
                    <w:top w:val="none" w:sz="0" w:space="0" w:color="auto"/>
                    <w:left w:val="none" w:sz="0" w:space="0" w:color="auto"/>
                    <w:bottom w:val="none" w:sz="0" w:space="0" w:color="auto"/>
                    <w:right w:val="none" w:sz="0" w:space="0" w:color="auto"/>
                  </w:divBdr>
                </w:div>
              </w:divsChild>
            </w:div>
            <w:div w:id="282855440">
              <w:marLeft w:val="0"/>
              <w:marRight w:val="0"/>
              <w:marTop w:val="0"/>
              <w:marBottom w:val="0"/>
              <w:divBdr>
                <w:top w:val="none" w:sz="0" w:space="0" w:color="auto"/>
                <w:left w:val="none" w:sz="0" w:space="0" w:color="auto"/>
                <w:bottom w:val="none" w:sz="0" w:space="0" w:color="auto"/>
                <w:right w:val="none" w:sz="0" w:space="0" w:color="auto"/>
              </w:divBdr>
              <w:divsChild>
                <w:div w:id="1192721691">
                  <w:marLeft w:val="0"/>
                  <w:marRight w:val="0"/>
                  <w:marTop w:val="0"/>
                  <w:marBottom w:val="0"/>
                  <w:divBdr>
                    <w:top w:val="none" w:sz="0" w:space="0" w:color="auto"/>
                    <w:left w:val="none" w:sz="0" w:space="0" w:color="auto"/>
                    <w:bottom w:val="none" w:sz="0" w:space="0" w:color="auto"/>
                    <w:right w:val="none" w:sz="0" w:space="0" w:color="auto"/>
                  </w:divBdr>
                </w:div>
              </w:divsChild>
            </w:div>
            <w:div w:id="1119836842">
              <w:marLeft w:val="0"/>
              <w:marRight w:val="0"/>
              <w:marTop w:val="0"/>
              <w:marBottom w:val="0"/>
              <w:divBdr>
                <w:top w:val="none" w:sz="0" w:space="0" w:color="auto"/>
                <w:left w:val="none" w:sz="0" w:space="0" w:color="auto"/>
                <w:bottom w:val="none" w:sz="0" w:space="0" w:color="auto"/>
                <w:right w:val="none" w:sz="0" w:space="0" w:color="auto"/>
              </w:divBdr>
              <w:divsChild>
                <w:div w:id="1334336667">
                  <w:marLeft w:val="0"/>
                  <w:marRight w:val="0"/>
                  <w:marTop w:val="0"/>
                  <w:marBottom w:val="0"/>
                  <w:divBdr>
                    <w:top w:val="none" w:sz="0" w:space="0" w:color="auto"/>
                    <w:left w:val="none" w:sz="0" w:space="0" w:color="auto"/>
                    <w:bottom w:val="none" w:sz="0" w:space="0" w:color="auto"/>
                    <w:right w:val="none" w:sz="0" w:space="0" w:color="auto"/>
                  </w:divBdr>
                </w:div>
              </w:divsChild>
            </w:div>
            <w:div w:id="7873099">
              <w:marLeft w:val="0"/>
              <w:marRight w:val="0"/>
              <w:marTop w:val="0"/>
              <w:marBottom w:val="0"/>
              <w:divBdr>
                <w:top w:val="none" w:sz="0" w:space="0" w:color="auto"/>
                <w:left w:val="none" w:sz="0" w:space="0" w:color="auto"/>
                <w:bottom w:val="none" w:sz="0" w:space="0" w:color="auto"/>
                <w:right w:val="none" w:sz="0" w:space="0" w:color="auto"/>
              </w:divBdr>
              <w:divsChild>
                <w:div w:id="1374379281">
                  <w:marLeft w:val="0"/>
                  <w:marRight w:val="0"/>
                  <w:marTop w:val="0"/>
                  <w:marBottom w:val="0"/>
                  <w:divBdr>
                    <w:top w:val="none" w:sz="0" w:space="0" w:color="auto"/>
                    <w:left w:val="none" w:sz="0" w:space="0" w:color="auto"/>
                    <w:bottom w:val="none" w:sz="0" w:space="0" w:color="auto"/>
                    <w:right w:val="none" w:sz="0" w:space="0" w:color="auto"/>
                  </w:divBdr>
                </w:div>
              </w:divsChild>
            </w:div>
            <w:div w:id="1270821601">
              <w:marLeft w:val="0"/>
              <w:marRight w:val="0"/>
              <w:marTop w:val="0"/>
              <w:marBottom w:val="0"/>
              <w:divBdr>
                <w:top w:val="none" w:sz="0" w:space="0" w:color="auto"/>
                <w:left w:val="none" w:sz="0" w:space="0" w:color="auto"/>
                <w:bottom w:val="none" w:sz="0" w:space="0" w:color="auto"/>
                <w:right w:val="none" w:sz="0" w:space="0" w:color="auto"/>
              </w:divBdr>
              <w:divsChild>
                <w:div w:id="860119589">
                  <w:marLeft w:val="0"/>
                  <w:marRight w:val="0"/>
                  <w:marTop w:val="0"/>
                  <w:marBottom w:val="0"/>
                  <w:divBdr>
                    <w:top w:val="none" w:sz="0" w:space="0" w:color="auto"/>
                    <w:left w:val="none" w:sz="0" w:space="0" w:color="auto"/>
                    <w:bottom w:val="none" w:sz="0" w:space="0" w:color="auto"/>
                    <w:right w:val="none" w:sz="0" w:space="0" w:color="auto"/>
                  </w:divBdr>
                </w:div>
              </w:divsChild>
            </w:div>
            <w:div w:id="1593660374">
              <w:marLeft w:val="0"/>
              <w:marRight w:val="0"/>
              <w:marTop w:val="0"/>
              <w:marBottom w:val="0"/>
              <w:divBdr>
                <w:top w:val="none" w:sz="0" w:space="0" w:color="auto"/>
                <w:left w:val="none" w:sz="0" w:space="0" w:color="auto"/>
                <w:bottom w:val="none" w:sz="0" w:space="0" w:color="auto"/>
                <w:right w:val="none" w:sz="0" w:space="0" w:color="auto"/>
              </w:divBdr>
              <w:divsChild>
                <w:div w:id="1851213281">
                  <w:marLeft w:val="0"/>
                  <w:marRight w:val="0"/>
                  <w:marTop w:val="0"/>
                  <w:marBottom w:val="0"/>
                  <w:divBdr>
                    <w:top w:val="none" w:sz="0" w:space="0" w:color="auto"/>
                    <w:left w:val="none" w:sz="0" w:space="0" w:color="auto"/>
                    <w:bottom w:val="none" w:sz="0" w:space="0" w:color="auto"/>
                    <w:right w:val="none" w:sz="0" w:space="0" w:color="auto"/>
                  </w:divBdr>
                </w:div>
              </w:divsChild>
            </w:div>
            <w:div w:id="356085100">
              <w:marLeft w:val="0"/>
              <w:marRight w:val="0"/>
              <w:marTop w:val="0"/>
              <w:marBottom w:val="0"/>
              <w:divBdr>
                <w:top w:val="none" w:sz="0" w:space="0" w:color="auto"/>
                <w:left w:val="none" w:sz="0" w:space="0" w:color="auto"/>
                <w:bottom w:val="none" w:sz="0" w:space="0" w:color="auto"/>
                <w:right w:val="none" w:sz="0" w:space="0" w:color="auto"/>
              </w:divBdr>
              <w:divsChild>
                <w:div w:id="1741782829">
                  <w:marLeft w:val="0"/>
                  <w:marRight w:val="0"/>
                  <w:marTop w:val="0"/>
                  <w:marBottom w:val="0"/>
                  <w:divBdr>
                    <w:top w:val="none" w:sz="0" w:space="0" w:color="auto"/>
                    <w:left w:val="none" w:sz="0" w:space="0" w:color="auto"/>
                    <w:bottom w:val="none" w:sz="0" w:space="0" w:color="auto"/>
                    <w:right w:val="none" w:sz="0" w:space="0" w:color="auto"/>
                  </w:divBdr>
                </w:div>
              </w:divsChild>
            </w:div>
            <w:div w:id="770662337">
              <w:marLeft w:val="0"/>
              <w:marRight w:val="0"/>
              <w:marTop w:val="0"/>
              <w:marBottom w:val="0"/>
              <w:divBdr>
                <w:top w:val="none" w:sz="0" w:space="0" w:color="auto"/>
                <w:left w:val="none" w:sz="0" w:space="0" w:color="auto"/>
                <w:bottom w:val="none" w:sz="0" w:space="0" w:color="auto"/>
                <w:right w:val="none" w:sz="0" w:space="0" w:color="auto"/>
              </w:divBdr>
              <w:divsChild>
                <w:div w:id="1777284061">
                  <w:marLeft w:val="0"/>
                  <w:marRight w:val="0"/>
                  <w:marTop w:val="0"/>
                  <w:marBottom w:val="0"/>
                  <w:divBdr>
                    <w:top w:val="none" w:sz="0" w:space="0" w:color="auto"/>
                    <w:left w:val="none" w:sz="0" w:space="0" w:color="auto"/>
                    <w:bottom w:val="none" w:sz="0" w:space="0" w:color="auto"/>
                    <w:right w:val="none" w:sz="0" w:space="0" w:color="auto"/>
                  </w:divBdr>
                </w:div>
              </w:divsChild>
            </w:div>
            <w:div w:id="1784228652">
              <w:marLeft w:val="0"/>
              <w:marRight w:val="0"/>
              <w:marTop w:val="0"/>
              <w:marBottom w:val="0"/>
              <w:divBdr>
                <w:top w:val="none" w:sz="0" w:space="0" w:color="auto"/>
                <w:left w:val="none" w:sz="0" w:space="0" w:color="auto"/>
                <w:bottom w:val="none" w:sz="0" w:space="0" w:color="auto"/>
                <w:right w:val="none" w:sz="0" w:space="0" w:color="auto"/>
              </w:divBdr>
              <w:divsChild>
                <w:div w:id="294409328">
                  <w:marLeft w:val="0"/>
                  <w:marRight w:val="0"/>
                  <w:marTop w:val="0"/>
                  <w:marBottom w:val="0"/>
                  <w:divBdr>
                    <w:top w:val="none" w:sz="0" w:space="0" w:color="auto"/>
                    <w:left w:val="none" w:sz="0" w:space="0" w:color="auto"/>
                    <w:bottom w:val="none" w:sz="0" w:space="0" w:color="auto"/>
                    <w:right w:val="none" w:sz="0" w:space="0" w:color="auto"/>
                  </w:divBdr>
                </w:div>
              </w:divsChild>
            </w:div>
            <w:div w:id="1646199315">
              <w:marLeft w:val="0"/>
              <w:marRight w:val="0"/>
              <w:marTop w:val="0"/>
              <w:marBottom w:val="0"/>
              <w:divBdr>
                <w:top w:val="none" w:sz="0" w:space="0" w:color="auto"/>
                <w:left w:val="none" w:sz="0" w:space="0" w:color="auto"/>
                <w:bottom w:val="none" w:sz="0" w:space="0" w:color="auto"/>
                <w:right w:val="none" w:sz="0" w:space="0" w:color="auto"/>
              </w:divBdr>
              <w:divsChild>
                <w:div w:id="1545554138">
                  <w:marLeft w:val="0"/>
                  <w:marRight w:val="0"/>
                  <w:marTop w:val="0"/>
                  <w:marBottom w:val="0"/>
                  <w:divBdr>
                    <w:top w:val="none" w:sz="0" w:space="0" w:color="auto"/>
                    <w:left w:val="none" w:sz="0" w:space="0" w:color="auto"/>
                    <w:bottom w:val="none" w:sz="0" w:space="0" w:color="auto"/>
                    <w:right w:val="none" w:sz="0" w:space="0" w:color="auto"/>
                  </w:divBdr>
                </w:div>
              </w:divsChild>
            </w:div>
            <w:div w:id="1552422586">
              <w:marLeft w:val="0"/>
              <w:marRight w:val="0"/>
              <w:marTop w:val="0"/>
              <w:marBottom w:val="0"/>
              <w:divBdr>
                <w:top w:val="none" w:sz="0" w:space="0" w:color="auto"/>
                <w:left w:val="none" w:sz="0" w:space="0" w:color="auto"/>
                <w:bottom w:val="none" w:sz="0" w:space="0" w:color="auto"/>
                <w:right w:val="none" w:sz="0" w:space="0" w:color="auto"/>
              </w:divBdr>
              <w:divsChild>
                <w:div w:id="731345023">
                  <w:marLeft w:val="0"/>
                  <w:marRight w:val="0"/>
                  <w:marTop w:val="0"/>
                  <w:marBottom w:val="0"/>
                  <w:divBdr>
                    <w:top w:val="none" w:sz="0" w:space="0" w:color="auto"/>
                    <w:left w:val="none" w:sz="0" w:space="0" w:color="auto"/>
                    <w:bottom w:val="none" w:sz="0" w:space="0" w:color="auto"/>
                    <w:right w:val="none" w:sz="0" w:space="0" w:color="auto"/>
                  </w:divBdr>
                </w:div>
              </w:divsChild>
            </w:div>
            <w:div w:id="2017344758">
              <w:marLeft w:val="0"/>
              <w:marRight w:val="0"/>
              <w:marTop w:val="0"/>
              <w:marBottom w:val="0"/>
              <w:divBdr>
                <w:top w:val="none" w:sz="0" w:space="0" w:color="auto"/>
                <w:left w:val="none" w:sz="0" w:space="0" w:color="auto"/>
                <w:bottom w:val="none" w:sz="0" w:space="0" w:color="auto"/>
                <w:right w:val="none" w:sz="0" w:space="0" w:color="auto"/>
              </w:divBdr>
              <w:divsChild>
                <w:div w:id="1831016393">
                  <w:marLeft w:val="0"/>
                  <w:marRight w:val="0"/>
                  <w:marTop w:val="0"/>
                  <w:marBottom w:val="0"/>
                  <w:divBdr>
                    <w:top w:val="none" w:sz="0" w:space="0" w:color="auto"/>
                    <w:left w:val="none" w:sz="0" w:space="0" w:color="auto"/>
                    <w:bottom w:val="none" w:sz="0" w:space="0" w:color="auto"/>
                    <w:right w:val="none" w:sz="0" w:space="0" w:color="auto"/>
                  </w:divBdr>
                </w:div>
              </w:divsChild>
            </w:div>
            <w:div w:id="1702973120">
              <w:marLeft w:val="0"/>
              <w:marRight w:val="0"/>
              <w:marTop w:val="0"/>
              <w:marBottom w:val="0"/>
              <w:divBdr>
                <w:top w:val="none" w:sz="0" w:space="0" w:color="auto"/>
                <w:left w:val="none" w:sz="0" w:space="0" w:color="auto"/>
                <w:bottom w:val="none" w:sz="0" w:space="0" w:color="auto"/>
                <w:right w:val="none" w:sz="0" w:space="0" w:color="auto"/>
              </w:divBdr>
              <w:divsChild>
                <w:div w:id="121635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985275">
      <w:bodyDiv w:val="1"/>
      <w:marLeft w:val="0"/>
      <w:marRight w:val="0"/>
      <w:marTop w:val="0"/>
      <w:marBottom w:val="0"/>
      <w:divBdr>
        <w:top w:val="none" w:sz="0" w:space="0" w:color="auto"/>
        <w:left w:val="none" w:sz="0" w:space="0" w:color="auto"/>
        <w:bottom w:val="none" w:sz="0" w:space="0" w:color="auto"/>
        <w:right w:val="none" w:sz="0" w:space="0" w:color="auto"/>
      </w:divBdr>
    </w:div>
    <w:div w:id="974679383">
      <w:bodyDiv w:val="1"/>
      <w:marLeft w:val="0"/>
      <w:marRight w:val="0"/>
      <w:marTop w:val="0"/>
      <w:marBottom w:val="0"/>
      <w:divBdr>
        <w:top w:val="none" w:sz="0" w:space="0" w:color="auto"/>
        <w:left w:val="none" w:sz="0" w:space="0" w:color="auto"/>
        <w:bottom w:val="none" w:sz="0" w:space="0" w:color="auto"/>
        <w:right w:val="none" w:sz="0" w:space="0" w:color="auto"/>
      </w:divBdr>
    </w:div>
    <w:div w:id="977345108">
      <w:bodyDiv w:val="1"/>
      <w:marLeft w:val="0"/>
      <w:marRight w:val="0"/>
      <w:marTop w:val="0"/>
      <w:marBottom w:val="0"/>
      <w:divBdr>
        <w:top w:val="none" w:sz="0" w:space="0" w:color="auto"/>
        <w:left w:val="none" w:sz="0" w:space="0" w:color="auto"/>
        <w:bottom w:val="none" w:sz="0" w:space="0" w:color="auto"/>
        <w:right w:val="none" w:sz="0" w:space="0" w:color="auto"/>
      </w:divBdr>
    </w:div>
    <w:div w:id="1079794245">
      <w:bodyDiv w:val="1"/>
      <w:marLeft w:val="0"/>
      <w:marRight w:val="0"/>
      <w:marTop w:val="0"/>
      <w:marBottom w:val="0"/>
      <w:divBdr>
        <w:top w:val="none" w:sz="0" w:space="0" w:color="auto"/>
        <w:left w:val="none" w:sz="0" w:space="0" w:color="auto"/>
        <w:bottom w:val="none" w:sz="0" w:space="0" w:color="auto"/>
        <w:right w:val="none" w:sz="0" w:space="0" w:color="auto"/>
      </w:divBdr>
    </w:div>
    <w:div w:id="1169366618">
      <w:bodyDiv w:val="1"/>
      <w:marLeft w:val="0"/>
      <w:marRight w:val="0"/>
      <w:marTop w:val="0"/>
      <w:marBottom w:val="0"/>
      <w:divBdr>
        <w:top w:val="none" w:sz="0" w:space="0" w:color="auto"/>
        <w:left w:val="none" w:sz="0" w:space="0" w:color="auto"/>
        <w:bottom w:val="none" w:sz="0" w:space="0" w:color="auto"/>
        <w:right w:val="none" w:sz="0" w:space="0" w:color="auto"/>
      </w:divBdr>
      <w:divsChild>
        <w:div w:id="980619243">
          <w:marLeft w:val="0"/>
          <w:marRight w:val="0"/>
          <w:marTop w:val="0"/>
          <w:marBottom w:val="0"/>
          <w:divBdr>
            <w:top w:val="none" w:sz="0" w:space="0" w:color="auto"/>
            <w:left w:val="none" w:sz="0" w:space="0" w:color="auto"/>
            <w:bottom w:val="none" w:sz="0" w:space="0" w:color="auto"/>
            <w:right w:val="none" w:sz="0" w:space="0" w:color="auto"/>
          </w:divBdr>
          <w:divsChild>
            <w:div w:id="428282546">
              <w:marLeft w:val="0"/>
              <w:marRight w:val="0"/>
              <w:marTop w:val="0"/>
              <w:marBottom w:val="0"/>
              <w:divBdr>
                <w:top w:val="none" w:sz="0" w:space="0" w:color="auto"/>
                <w:left w:val="none" w:sz="0" w:space="0" w:color="auto"/>
                <w:bottom w:val="none" w:sz="0" w:space="0" w:color="auto"/>
                <w:right w:val="none" w:sz="0" w:space="0" w:color="auto"/>
              </w:divBdr>
              <w:divsChild>
                <w:div w:id="104452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371121">
      <w:bodyDiv w:val="1"/>
      <w:marLeft w:val="0"/>
      <w:marRight w:val="0"/>
      <w:marTop w:val="0"/>
      <w:marBottom w:val="0"/>
      <w:divBdr>
        <w:top w:val="none" w:sz="0" w:space="0" w:color="auto"/>
        <w:left w:val="none" w:sz="0" w:space="0" w:color="auto"/>
        <w:bottom w:val="none" w:sz="0" w:space="0" w:color="auto"/>
        <w:right w:val="none" w:sz="0" w:space="0" w:color="auto"/>
      </w:divBdr>
    </w:div>
    <w:div w:id="1243100633">
      <w:bodyDiv w:val="1"/>
      <w:marLeft w:val="0"/>
      <w:marRight w:val="0"/>
      <w:marTop w:val="0"/>
      <w:marBottom w:val="0"/>
      <w:divBdr>
        <w:top w:val="none" w:sz="0" w:space="0" w:color="auto"/>
        <w:left w:val="none" w:sz="0" w:space="0" w:color="auto"/>
        <w:bottom w:val="none" w:sz="0" w:space="0" w:color="auto"/>
        <w:right w:val="none" w:sz="0" w:space="0" w:color="auto"/>
      </w:divBdr>
    </w:div>
    <w:div w:id="1285498253">
      <w:bodyDiv w:val="1"/>
      <w:marLeft w:val="0"/>
      <w:marRight w:val="0"/>
      <w:marTop w:val="0"/>
      <w:marBottom w:val="0"/>
      <w:divBdr>
        <w:top w:val="none" w:sz="0" w:space="0" w:color="auto"/>
        <w:left w:val="none" w:sz="0" w:space="0" w:color="auto"/>
        <w:bottom w:val="none" w:sz="0" w:space="0" w:color="auto"/>
        <w:right w:val="none" w:sz="0" w:space="0" w:color="auto"/>
      </w:divBdr>
      <w:divsChild>
        <w:div w:id="1934121365">
          <w:marLeft w:val="0"/>
          <w:marRight w:val="0"/>
          <w:marTop w:val="0"/>
          <w:marBottom w:val="0"/>
          <w:divBdr>
            <w:top w:val="none" w:sz="0" w:space="0" w:color="auto"/>
            <w:left w:val="none" w:sz="0" w:space="0" w:color="auto"/>
            <w:bottom w:val="none" w:sz="0" w:space="0" w:color="auto"/>
            <w:right w:val="none" w:sz="0" w:space="0" w:color="auto"/>
          </w:divBdr>
          <w:divsChild>
            <w:div w:id="1958751298">
              <w:marLeft w:val="0"/>
              <w:marRight w:val="0"/>
              <w:marTop w:val="0"/>
              <w:marBottom w:val="0"/>
              <w:divBdr>
                <w:top w:val="none" w:sz="0" w:space="0" w:color="auto"/>
                <w:left w:val="none" w:sz="0" w:space="0" w:color="auto"/>
                <w:bottom w:val="none" w:sz="0" w:space="0" w:color="auto"/>
                <w:right w:val="none" w:sz="0" w:space="0" w:color="auto"/>
              </w:divBdr>
              <w:divsChild>
                <w:div w:id="97467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762981">
      <w:bodyDiv w:val="1"/>
      <w:marLeft w:val="0"/>
      <w:marRight w:val="0"/>
      <w:marTop w:val="0"/>
      <w:marBottom w:val="0"/>
      <w:divBdr>
        <w:top w:val="none" w:sz="0" w:space="0" w:color="auto"/>
        <w:left w:val="none" w:sz="0" w:space="0" w:color="auto"/>
        <w:bottom w:val="none" w:sz="0" w:space="0" w:color="auto"/>
        <w:right w:val="none" w:sz="0" w:space="0" w:color="auto"/>
      </w:divBdr>
      <w:divsChild>
        <w:div w:id="1224483454">
          <w:marLeft w:val="0"/>
          <w:marRight w:val="0"/>
          <w:marTop w:val="0"/>
          <w:marBottom w:val="0"/>
          <w:divBdr>
            <w:top w:val="none" w:sz="0" w:space="0" w:color="auto"/>
            <w:left w:val="none" w:sz="0" w:space="0" w:color="auto"/>
            <w:bottom w:val="none" w:sz="0" w:space="0" w:color="auto"/>
            <w:right w:val="none" w:sz="0" w:space="0" w:color="auto"/>
          </w:divBdr>
          <w:divsChild>
            <w:div w:id="230387388">
              <w:marLeft w:val="0"/>
              <w:marRight w:val="0"/>
              <w:marTop w:val="0"/>
              <w:marBottom w:val="0"/>
              <w:divBdr>
                <w:top w:val="none" w:sz="0" w:space="0" w:color="auto"/>
                <w:left w:val="none" w:sz="0" w:space="0" w:color="auto"/>
                <w:bottom w:val="none" w:sz="0" w:space="0" w:color="auto"/>
                <w:right w:val="none" w:sz="0" w:space="0" w:color="auto"/>
              </w:divBdr>
              <w:divsChild>
                <w:div w:id="182767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642228">
      <w:bodyDiv w:val="1"/>
      <w:marLeft w:val="0"/>
      <w:marRight w:val="0"/>
      <w:marTop w:val="0"/>
      <w:marBottom w:val="0"/>
      <w:divBdr>
        <w:top w:val="none" w:sz="0" w:space="0" w:color="auto"/>
        <w:left w:val="none" w:sz="0" w:space="0" w:color="auto"/>
        <w:bottom w:val="none" w:sz="0" w:space="0" w:color="auto"/>
        <w:right w:val="none" w:sz="0" w:space="0" w:color="auto"/>
      </w:divBdr>
      <w:divsChild>
        <w:div w:id="1026490590">
          <w:marLeft w:val="0"/>
          <w:marRight w:val="0"/>
          <w:marTop w:val="0"/>
          <w:marBottom w:val="0"/>
          <w:divBdr>
            <w:top w:val="none" w:sz="0" w:space="0" w:color="auto"/>
            <w:left w:val="none" w:sz="0" w:space="0" w:color="auto"/>
            <w:bottom w:val="none" w:sz="0" w:space="0" w:color="auto"/>
            <w:right w:val="none" w:sz="0" w:space="0" w:color="auto"/>
          </w:divBdr>
          <w:divsChild>
            <w:div w:id="1256786903">
              <w:marLeft w:val="0"/>
              <w:marRight w:val="0"/>
              <w:marTop w:val="0"/>
              <w:marBottom w:val="0"/>
              <w:divBdr>
                <w:top w:val="none" w:sz="0" w:space="0" w:color="auto"/>
                <w:left w:val="none" w:sz="0" w:space="0" w:color="auto"/>
                <w:bottom w:val="none" w:sz="0" w:space="0" w:color="auto"/>
                <w:right w:val="none" w:sz="0" w:space="0" w:color="auto"/>
              </w:divBdr>
              <w:divsChild>
                <w:div w:id="80793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084323">
      <w:bodyDiv w:val="1"/>
      <w:marLeft w:val="0"/>
      <w:marRight w:val="0"/>
      <w:marTop w:val="0"/>
      <w:marBottom w:val="0"/>
      <w:divBdr>
        <w:top w:val="none" w:sz="0" w:space="0" w:color="auto"/>
        <w:left w:val="none" w:sz="0" w:space="0" w:color="auto"/>
        <w:bottom w:val="none" w:sz="0" w:space="0" w:color="auto"/>
        <w:right w:val="none" w:sz="0" w:space="0" w:color="auto"/>
      </w:divBdr>
    </w:div>
    <w:div w:id="1591699292">
      <w:bodyDiv w:val="1"/>
      <w:marLeft w:val="0"/>
      <w:marRight w:val="0"/>
      <w:marTop w:val="0"/>
      <w:marBottom w:val="0"/>
      <w:divBdr>
        <w:top w:val="none" w:sz="0" w:space="0" w:color="auto"/>
        <w:left w:val="none" w:sz="0" w:space="0" w:color="auto"/>
        <w:bottom w:val="none" w:sz="0" w:space="0" w:color="auto"/>
        <w:right w:val="none" w:sz="0" w:space="0" w:color="auto"/>
      </w:divBdr>
      <w:divsChild>
        <w:div w:id="1920284742">
          <w:marLeft w:val="0"/>
          <w:marRight w:val="0"/>
          <w:marTop w:val="0"/>
          <w:marBottom w:val="0"/>
          <w:divBdr>
            <w:top w:val="none" w:sz="0" w:space="0" w:color="auto"/>
            <w:left w:val="none" w:sz="0" w:space="0" w:color="auto"/>
            <w:bottom w:val="none" w:sz="0" w:space="0" w:color="auto"/>
            <w:right w:val="none" w:sz="0" w:space="0" w:color="auto"/>
          </w:divBdr>
          <w:divsChild>
            <w:div w:id="940454121">
              <w:marLeft w:val="0"/>
              <w:marRight w:val="0"/>
              <w:marTop w:val="0"/>
              <w:marBottom w:val="0"/>
              <w:divBdr>
                <w:top w:val="none" w:sz="0" w:space="0" w:color="auto"/>
                <w:left w:val="none" w:sz="0" w:space="0" w:color="auto"/>
                <w:bottom w:val="none" w:sz="0" w:space="0" w:color="auto"/>
                <w:right w:val="none" w:sz="0" w:space="0" w:color="auto"/>
              </w:divBdr>
              <w:divsChild>
                <w:div w:id="106668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054437">
      <w:bodyDiv w:val="1"/>
      <w:marLeft w:val="0"/>
      <w:marRight w:val="0"/>
      <w:marTop w:val="0"/>
      <w:marBottom w:val="0"/>
      <w:divBdr>
        <w:top w:val="none" w:sz="0" w:space="0" w:color="auto"/>
        <w:left w:val="none" w:sz="0" w:space="0" w:color="auto"/>
        <w:bottom w:val="none" w:sz="0" w:space="0" w:color="auto"/>
        <w:right w:val="none" w:sz="0" w:space="0" w:color="auto"/>
      </w:divBdr>
    </w:div>
    <w:div w:id="1676375755">
      <w:bodyDiv w:val="1"/>
      <w:marLeft w:val="0"/>
      <w:marRight w:val="0"/>
      <w:marTop w:val="0"/>
      <w:marBottom w:val="0"/>
      <w:divBdr>
        <w:top w:val="none" w:sz="0" w:space="0" w:color="auto"/>
        <w:left w:val="none" w:sz="0" w:space="0" w:color="auto"/>
        <w:bottom w:val="none" w:sz="0" w:space="0" w:color="auto"/>
        <w:right w:val="none" w:sz="0" w:space="0" w:color="auto"/>
      </w:divBdr>
    </w:div>
    <w:div w:id="1751540105">
      <w:bodyDiv w:val="1"/>
      <w:marLeft w:val="0"/>
      <w:marRight w:val="0"/>
      <w:marTop w:val="0"/>
      <w:marBottom w:val="0"/>
      <w:divBdr>
        <w:top w:val="none" w:sz="0" w:space="0" w:color="auto"/>
        <w:left w:val="none" w:sz="0" w:space="0" w:color="auto"/>
        <w:bottom w:val="none" w:sz="0" w:space="0" w:color="auto"/>
        <w:right w:val="none" w:sz="0" w:space="0" w:color="auto"/>
      </w:divBdr>
      <w:divsChild>
        <w:div w:id="1796211721">
          <w:marLeft w:val="0"/>
          <w:marRight w:val="0"/>
          <w:marTop w:val="0"/>
          <w:marBottom w:val="0"/>
          <w:divBdr>
            <w:top w:val="none" w:sz="0" w:space="0" w:color="auto"/>
            <w:left w:val="none" w:sz="0" w:space="0" w:color="auto"/>
            <w:bottom w:val="none" w:sz="0" w:space="0" w:color="auto"/>
            <w:right w:val="none" w:sz="0" w:space="0" w:color="auto"/>
          </w:divBdr>
          <w:divsChild>
            <w:div w:id="1290630425">
              <w:marLeft w:val="0"/>
              <w:marRight w:val="0"/>
              <w:marTop w:val="0"/>
              <w:marBottom w:val="0"/>
              <w:divBdr>
                <w:top w:val="none" w:sz="0" w:space="0" w:color="auto"/>
                <w:left w:val="none" w:sz="0" w:space="0" w:color="auto"/>
                <w:bottom w:val="none" w:sz="0" w:space="0" w:color="auto"/>
                <w:right w:val="none" w:sz="0" w:space="0" w:color="auto"/>
              </w:divBdr>
              <w:divsChild>
                <w:div w:id="1993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691697">
      <w:bodyDiv w:val="1"/>
      <w:marLeft w:val="0"/>
      <w:marRight w:val="0"/>
      <w:marTop w:val="0"/>
      <w:marBottom w:val="0"/>
      <w:divBdr>
        <w:top w:val="none" w:sz="0" w:space="0" w:color="auto"/>
        <w:left w:val="none" w:sz="0" w:space="0" w:color="auto"/>
        <w:bottom w:val="none" w:sz="0" w:space="0" w:color="auto"/>
        <w:right w:val="none" w:sz="0" w:space="0" w:color="auto"/>
      </w:divBdr>
    </w:div>
    <w:div w:id="1885675331">
      <w:bodyDiv w:val="1"/>
      <w:marLeft w:val="0"/>
      <w:marRight w:val="0"/>
      <w:marTop w:val="0"/>
      <w:marBottom w:val="0"/>
      <w:divBdr>
        <w:top w:val="none" w:sz="0" w:space="0" w:color="auto"/>
        <w:left w:val="none" w:sz="0" w:space="0" w:color="auto"/>
        <w:bottom w:val="none" w:sz="0" w:space="0" w:color="auto"/>
        <w:right w:val="none" w:sz="0" w:space="0" w:color="auto"/>
      </w:divBdr>
    </w:div>
    <w:div w:id="1969966937">
      <w:bodyDiv w:val="1"/>
      <w:marLeft w:val="0"/>
      <w:marRight w:val="0"/>
      <w:marTop w:val="0"/>
      <w:marBottom w:val="0"/>
      <w:divBdr>
        <w:top w:val="none" w:sz="0" w:space="0" w:color="auto"/>
        <w:left w:val="none" w:sz="0" w:space="0" w:color="auto"/>
        <w:bottom w:val="none" w:sz="0" w:space="0" w:color="auto"/>
        <w:right w:val="none" w:sz="0" w:space="0" w:color="auto"/>
      </w:divBdr>
    </w:div>
    <w:div w:id="1982877710">
      <w:bodyDiv w:val="1"/>
      <w:marLeft w:val="0"/>
      <w:marRight w:val="0"/>
      <w:marTop w:val="0"/>
      <w:marBottom w:val="0"/>
      <w:divBdr>
        <w:top w:val="none" w:sz="0" w:space="0" w:color="auto"/>
        <w:left w:val="none" w:sz="0" w:space="0" w:color="auto"/>
        <w:bottom w:val="none" w:sz="0" w:space="0" w:color="auto"/>
        <w:right w:val="none" w:sz="0" w:space="0" w:color="auto"/>
      </w:divBdr>
      <w:divsChild>
        <w:div w:id="769817502">
          <w:marLeft w:val="0"/>
          <w:marRight w:val="0"/>
          <w:marTop w:val="0"/>
          <w:marBottom w:val="0"/>
          <w:divBdr>
            <w:top w:val="none" w:sz="0" w:space="0" w:color="auto"/>
            <w:left w:val="none" w:sz="0" w:space="0" w:color="auto"/>
            <w:bottom w:val="none" w:sz="0" w:space="0" w:color="auto"/>
            <w:right w:val="none" w:sz="0" w:space="0" w:color="auto"/>
          </w:divBdr>
          <w:divsChild>
            <w:div w:id="734551244">
              <w:marLeft w:val="0"/>
              <w:marRight w:val="0"/>
              <w:marTop w:val="0"/>
              <w:marBottom w:val="0"/>
              <w:divBdr>
                <w:top w:val="none" w:sz="0" w:space="0" w:color="auto"/>
                <w:left w:val="none" w:sz="0" w:space="0" w:color="auto"/>
                <w:bottom w:val="none" w:sz="0" w:space="0" w:color="auto"/>
                <w:right w:val="none" w:sz="0" w:space="0" w:color="auto"/>
              </w:divBdr>
              <w:divsChild>
                <w:div w:id="62104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830029">
      <w:bodyDiv w:val="1"/>
      <w:marLeft w:val="0"/>
      <w:marRight w:val="0"/>
      <w:marTop w:val="0"/>
      <w:marBottom w:val="0"/>
      <w:divBdr>
        <w:top w:val="none" w:sz="0" w:space="0" w:color="auto"/>
        <w:left w:val="none" w:sz="0" w:space="0" w:color="auto"/>
        <w:bottom w:val="none" w:sz="0" w:space="0" w:color="auto"/>
        <w:right w:val="none" w:sz="0" w:space="0" w:color="auto"/>
      </w:divBdr>
      <w:divsChild>
        <w:div w:id="1675187616">
          <w:marLeft w:val="0"/>
          <w:marRight w:val="0"/>
          <w:marTop w:val="0"/>
          <w:marBottom w:val="0"/>
          <w:divBdr>
            <w:top w:val="none" w:sz="0" w:space="0" w:color="auto"/>
            <w:left w:val="none" w:sz="0" w:space="0" w:color="auto"/>
            <w:bottom w:val="none" w:sz="0" w:space="0" w:color="auto"/>
            <w:right w:val="none" w:sz="0" w:space="0" w:color="auto"/>
          </w:divBdr>
          <w:divsChild>
            <w:div w:id="1570382099">
              <w:marLeft w:val="0"/>
              <w:marRight w:val="0"/>
              <w:marTop w:val="0"/>
              <w:marBottom w:val="0"/>
              <w:divBdr>
                <w:top w:val="none" w:sz="0" w:space="0" w:color="auto"/>
                <w:left w:val="none" w:sz="0" w:space="0" w:color="auto"/>
                <w:bottom w:val="none" w:sz="0" w:space="0" w:color="auto"/>
                <w:right w:val="none" w:sz="0" w:space="0" w:color="auto"/>
              </w:divBdr>
              <w:divsChild>
                <w:div w:id="108156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9793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hrsa@hrsa.com.au" TargetMode="External"/><Relationship Id="rId4" Type="http://schemas.openxmlformats.org/officeDocument/2006/relationships/settings" Target="settings.xml"/><Relationship Id="rId9" Type="http://schemas.openxmlformats.org/officeDocument/2006/relationships/image" Target="media/image2.jpg"/></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C194814-A760-EA4B-96D0-3F803DA29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5</Pages>
  <Words>755</Words>
  <Characters>4308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serpimf</vt:lpstr>
    </vt:vector>
  </TitlesOfParts>
  <Company>Toshiba</Company>
  <LinksUpToDate>false</LinksUpToDate>
  <CharactersWithSpaces>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serpimf</dc:title>
  <dc:creator>Darren Collinson</dc:creator>
  <cp:lastModifiedBy>Jo Lowday</cp:lastModifiedBy>
  <cp:revision>17</cp:revision>
  <cp:lastPrinted>2017-11-30T23:04:00Z</cp:lastPrinted>
  <dcterms:created xsi:type="dcterms:W3CDTF">2018-01-04T01:33:00Z</dcterms:created>
  <dcterms:modified xsi:type="dcterms:W3CDTF">2019-09-09T06:42:00Z</dcterms:modified>
</cp:coreProperties>
</file>