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D795D34"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522CC7D2">
                    <wp:simplePos x="0" y="0"/>
                    <wp:positionH relativeFrom="column">
                      <wp:posOffset>2706370</wp:posOffset>
                    </wp:positionH>
                    <wp:positionV relativeFrom="paragraph">
                      <wp:posOffset>2411095</wp:posOffset>
                    </wp:positionV>
                    <wp:extent cx="4076700" cy="23869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76700" cy="2386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D882B7" w14:textId="1C17DC43" w:rsidR="003D76CC" w:rsidRPr="006D178C" w:rsidRDefault="002562B6" w:rsidP="00845F10">
                                <w:pPr>
                                  <w:spacing w:line="276" w:lineRule="auto"/>
                                  <w:rPr>
                                    <w:rFonts w:ascii="Arial" w:hAnsi="Arial" w:cs="Arial"/>
                                    <w:b/>
                                    <w:color w:val="023066"/>
                                    <w:sz w:val="56"/>
                                    <w:szCs w:val="56"/>
                                    <w:lang w:val="en-AU"/>
                                  </w:rPr>
                                </w:pPr>
                                <w:r w:rsidRPr="006D178C">
                                  <w:rPr>
                                    <w:rFonts w:ascii="Arial" w:hAnsi="Arial" w:cs="Arial"/>
                                    <w:b/>
                                    <w:color w:val="023066"/>
                                    <w:sz w:val="56"/>
                                    <w:szCs w:val="56"/>
                                    <w:lang w:val="en-AU"/>
                                  </w:rPr>
                                  <w:t>Chief Executive Officer</w:t>
                                </w:r>
                              </w:p>
                              <w:p w14:paraId="776027E7" w14:textId="0C18D271" w:rsidR="003D76CC" w:rsidRDefault="00912EEC" w:rsidP="006D178C">
                                <w:pPr>
                                  <w:spacing w:line="276" w:lineRule="auto"/>
                                  <w:rPr>
                                    <w:rFonts w:ascii="Arial" w:hAnsi="Arial" w:cs="Arial"/>
                                    <w:sz w:val="48"/>
                                    <w:szCs w:val="40"/>
                                    <w:lang w:val="en-AU"/>
                                  </w:rPr>
                                </w:pPr>
                                <w:r>
                                  <w:rPr>
                                    <w:rFonts w:ascii="Arial" w:hAnsi="Arial" w:cs="Arial"/>
                                    <w:color w:val="7F7F7F" w:themeColor="text1" w:themeTint="80"/>
                                    <w:sz w:val="48"/>
                                    <w:szCs w:val="40"/>
                                    <w:lang w:val="en-AU"/>
                                  </w:rPr>
                                  <w:t>Heywood Rural Health</w:t>
                                </w:r>
                              </w:p>
                              <w:p w14:paraId="5CFBDD5B" w14:textId="333EFC67" w:rsidR="003D76CC" w:rsidRPr="005855B1" w:rsidRDefault="00912EEC" w:rsidP="004F3F7E">
                                <w:pPr>
                                  <w:spacing w:line="276" w:lineRule="auto"/>
                                  <w:rPr>
                                    <w:rFonts w:ascii="Arial" w:hAnsi="Arial" w:cs="Arial"/>
                                    <w:sz w:val="48"/>
                                    <w:szCs w:val="40"/>
                                    <w:lang w:val="en-AU"/>
                                  </w:rPr>
                                </w:pPr>
                                <w:r>
                                  <w:fldChar w:fldCharType="begin"/>
                                </w:r>
                                <w:r>
                                  <w:instrText xml:space="preserve"> INCLUDEPICTURE "https://pbs.twimg.com/media/DFnhVdwUIAAsWWU.jpg" \* MERGEFORMATINET </w:instrText>
                                </w:r>
                                <w:r>
                                  <w:fldChar w:fldCharType="separate"/>
                                </w:r>
                                <w:r>
                                  <w:rPr>
                                    <w:noProof/>
                                  </w:rPr>
                                  <w:drawing>
                                    <wp:inline distT="0" distB="0" distL="0" distR="0" wp14:anchorId="1265C287" wp14:editId="79A1595C">
                                      <wp:extent cx="2853356" cy="1196698"/>
                                      <wp:effectExtent l="0" t="0" r="4445" b="0"/>
                                      <wp:docPr id="4" name="Picture 4" descr="SARRAH on Twitter: &quot;Position Vacant: Heywood Rural Health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RAH on Twitter: &quot;Position Vacant: Heywood Rural Health i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518" cy="1328038"/>
                                              </a:xfrm>
                                              <a:prstGeom prst="rect">
                                                <a:avLst/>
                                              </a:prstGeom>
                                              <a:noFill/>
                                              <a:ln>
                                                <a:noFill/>
                                              </a:ln>
                                            </pic:spPr>
                                          </pic:pic>
                                        </a:graphicData>
                                      </a:graphic>
                                    </wp:inline>
                                  </w:drawing>
                                </w:r>
                                <w:r>
                                  <w:fldChar w:fldCharType="end"/>
                                </w:r>
                                <w:r w:rsidR="003D76CC" w:rsidRPr="00393E92">
                                  <w:rPr>
                                    <w:rFonts w:eastAsia="Times New Roman"/>
                                    <w:lang w:val="en-AU"/>
                                  </w:rPr>
                                  <w:fldChar w:fldCharType="begin"/>
                                </w:r>
                                <w:r w:rsidR="008D4E89">
                                  <w:rPr>
                                    <w:rFonts w:eastAsia="Times New Roman"/>
                                    <w:lang w:val="en-AU"/>
                                  </w:rPr>
                                  <w:instrText xml:space="preserve"> INCLUDEPICTURE "C:\\var\\folders\\gj\\c0_pjbl11y141xcxjv2tl2nh0000gn\\T\\com.microsoft.Word\\WebArchiveCopyPasteTempFiles\\logo-home.png" \* MERGEFORMAT </w:instrText>
                                </w:r>
                                <w:r w:rsidR="003D76CC" w:rsidRPr="00393E92">
                                  <w:rPr>
                                    <w:rFonts w:eastAsia="Times New Roman"/>
                                    <w:lang w:val="en-A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13.1pt;margin-top:189.85pt;width:321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" filled="f" stroked="f">
                    <v:textbox>
                      <w:txbxContent>
                        <w:p w14:paraId="0BD882B7" w14:textId="1C17DC43" w:rsidR="003D76CC" w:rsidRPr="006D178C" w:rsidRDefault="002562B6" w:rsidP="00845F10">
                          <w:pPr>
                            <w:spacing w:line="276" w:lineRule="auto"/>
                            <w:rPr>
                              <w:rFonts w:ascii="Arial" w:hAnsi="Arial" w:cs="Arial"/>
                              <w:b/>
                              <w:color w:val="023066"/>
                              <w:sz w:val="56"/>
                              <w:szCs w:val="56"/>
                              <w:lang w:val="en-AU"/>
                            </w:rPr>
                          </w:pPr>
                          <w:r w:rsidRPr="006D178C">
                            <w:rPr>
                              <w:rFonts w:ascii="Arial" w:hAnsi="Arial" w:cs="Arial"/>
                              <w:b/>
                              <w:color w:val="023066"/>
                              <w:sz w:val="56"/>
                              <w:szCs w:val="56"/>
                              <w:lang w:val="en-AU"/>
                            </w:rPr>
                            <w:t>Chief Executive Officer</w:t>
                          </w:r>
                        </w:p>
                        <w:p w14:paraId="776027E7" w14:textId="0C18D271" w:rsidR="003D76CC" w:rsidRDefault="00912EEC" w:rsidP="006D178C">
                          <w:pPr>
                            <w:spacing w:line="276" w:lineRule="auto"/>
                            <w:rPr>
                              <w:rFonts w:ascii="Arial" w:hAnsi="Arial" w:cs="Arial"/>
                              <w:sz w:val="48"/>
                              <w:szCs w:val="40"/>
                              <w:lang w:val="en-AU"/>
                            </w:rPr>
                          </w:pPr>
                          <w:r>
                            <w:rPr>
                              <w:rFonts w:ascii="Arial" w:hAnsi="Arial" w:cs="Arial"/>
                              <w:color w:val="7F7F7F" w:themeColor="text1" w:themeTint="80"/>
                              <w:sz w:val="48"/>
                              <w:szCs w:val="40"/>
                              <w:lang w:val="en-AU"/>
                            </w:rPr>
                            <w:t>Heywood Rural Health</w:t>
                          </w:r>
                        </w:p>
                        <w:p w14:paraId="5CFBDD5B" w14:textId="333EFC67" w:rsidR="003D76CC" w:rsidRPr="005855B1" w:rsidRDefault="00912EEC" w:rsidP="004F3F7E">
                          <w:pPr>
                            <w:spacing w:line="276" w:lineRule="auto"/>
                            <w:rPr>
                              <w:rFonts w:ascii="Arial" w:hAnsi="Arial" w:cs="Arial"/>
                              <w:sz w:val="48"/>
                              <w:szCs w:val="40"/>
                              <w:lang w:val="en-AU"/>
                            </w:rPr>
                          </w:pPr>
                          <w:r>
                            <w:fldChar w:fldCharType="begin"/>
                          </w:r>
                          <w:r>
                            <w:instrText xml:space="preserve"> INCLUDEPICTURE "https://pbs.twimg.com/media/DFnhVdwUIAAsWWU.jpg" \* MERGEFORMATINET </w:instrText>
                          </w:r>
                          <w:r>
                            <w:fldChar w:fldCharType="separate"/>
                          </w:r>
                          <w:r>
                            <w:rPr>
                              <w:noProof/>
                            </w:rPr>
                            <w:drawing>
                              <wp:inline distT="0" distB="0" distL="0" distR="0" wp14:anchorId="1265C287" wp14:editId="79A1595C">
                                <wp:extent cx="2853356" cy="1196698"/>
                                <wp:effectExtent l="0" t="0" r="4445" b="0"/>
                                <wp:docPr id="4" name="Picture 4" descr="SARRAH on Twitter: &quot;Position Vacant: Heywood Rural Health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RAH on Twitter: &quot;Position Vacant: Heywood Rural Health i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518" cy="1328038"/>
                                        </a:xfrm>
                                        <a:prstGeom prst="rect">
                                          <a:avLst/>
                                        </a:prstGeom>
                                        <a:noFill/>
                                        <a:ln>
                                          <a:noFill/>
                                        </a:ln>
                                      </pic:spPr>
                                    </pic:pic>
                                  </a:graphicData>
                                </a:graphic>
                              </wp:inline>
                            </w:drawing>
                          </w:r>
                          <w:r>
                            <w:fldChar w:fldCharType="end"/>
                          </w:r>
                          <w:r w:rsidR="003D76CC" w:rsidRPr="00393E92">
                            <w:rPr>
                              <w:rFonts w:eastAsia="Times New Roman"/>
                              <w:lang w:val="en-AU"/>
                            </w:rPr>
                            <w:fldChar w:fldCharType="begin"/>
                          </w:r>
                          <w:r w:rsidR="008D4E89">
                            <w:rPr>
                              <w:rFonts w:eastAsia="Times New Roman"/>
                              <w:lang w:val="en-AU"/>
                            </w:rPr>
                            <w:instrText xml:space="preserve"> INCLUDEPICTURE "C:\\var\\folders\\gj\\c0_pjbl11y141xcxjv2tl2nh0000gn\\T\\com.microsoft.Word\\WebArchiveCopyPasteTempFiles\\logo-home.png" \* MERGEFORMAT </w:instrText>
                          </w:r>
                          <w:r w:rsidR="003D76CC" w:rsidRPr="00393E92">
                            <w:rPr>
                              <w:rFonts w:eastAsia="Times New Roman"/>
                              <w:lang w:val="en-AU"/>
                            </w:rPr>
                            <w:fldChar w:fldCharType="end"/>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753006B6" w:rsidR="00063B7F" w:rsidRDefault="00063B7F" w:rsidP="00063B7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912EEC">
        <w:rPr>
          <w:rFonts w:ascii="Open Sans" w:eastAsia="Times New Roman" w:hAnsi="Open Sans"/>
          <w:b/>
          <w:bCs/>
          <w:color w:val="023066"/>
          <w:sz w:val="60"/>
          <w:szCs w:val="60"/>
          <w:shd w:val="clear" w:color="auto" w:fill="FFFFFF"/>
        </w:rPr>
        <w:t>Heywood Rural Health</w:t>
      </w:r>
    </w:p>
    <w:p w14:paraId="4B45C2AA" w14:textId="77777777" w:rsidR="00AE23C8" w:rsidRDefault="00AE23C8" w:rsidP="00063B7F">
      <w:pPr>
        <w:ind w:left="567" w:right="560"/>
        <w:outlineLvl w:val="0"/>
        <w:rPr>
          <w:rFonts w:ascii="Open Sans" w:hAnsi="Open Sans"/>
          <w:color w:val="7F7F7F" w:themeColor="text1" w:themeTint="80"/>
          <w:sz w:val="40"/>
          <w:szCs w:val="40"/>
        </w:rPr>
      </w:pPr>
    </w:p>
    <w:p w14:paraId="20879F75" w14:textId="77777777" w:rsidR="004F25B1" w:rsidRPr="00BF6EC3" w:rsidRDefault="004F25B1" w:rsidP="004F25B1">
      <w:pPr>
        <w:shd w:val="clear" w:color="auto" w:fill="FFFFFF"/>
        <w:spacing w:after="150" w:line="420" w:lineRule="atLeast"/>
        <w:ind w:left="567" w:right="567"/>
        <w:rPr>
          <w:rFonts w:ascii="Arial" w:eastAsia="Times New Roman" w:hAnsi="Arial" w:cs="Arial"/>
          <w:b/>
          <w:color w:val="404040" w:themeColor="text1" w:themeTint="BF"/>
          <w:sz w:val="32"/>
          <w:szCs w:val="32"/>
          <w:lang w:eastAsia="en-AU"/>
        </w:rPr>
      </w:pPr>
      <w:r w:rsidRPr="00BF6EC3">
        <w:rPr>
          <w:rFonts w:ascii="Arial" w:eastAsia="Times New Roman" w:hAnsi="Arial" w:cs="Arial"/>
          <w:b/>
          <w:color w:val="404040" w:themeColor="text1" w:themeTint="BF"/>
          <w:sz w:val="32"/>
          <w:szCs w:val="32"/>
          <w:lang w:eastAsia="en-AU"/>
        </w:rPr>
        <w:t>VISION</w:t>
      </w:r>
    </w:p>
    <w:p w14:paraId="0DFD0A4C" w14:textId="7924B9EE" w:rsidR="004F25B1" w:rsidRPr="00F64B1F" w:rsidRDefault="00912EEC" w:rsidP="004F25B1">
      <w:pPr>
        <w:shd w:val="clear" w:color="auto" w:fill="FFFFFF"/>
        <w:spacing w:before="100" w:beforeAutospacing="1" w:after="100" w:afterAutospacing="1" w:line="420" w:lineRule="atLeast"/>
        <w:ind w:left="567" w:right="567"/>
        <w:rPr>
          <w:rFonts w:ascii="Arial" w:eastAsia="Times New Roman" w:hAnsi="Arial" w:cs="Arial"/>
          <w:color w:val="7F7F7F" w:themeColor="text1" w:themeTint="80"/>
          <w:lang w:eastAsia="en-AU"/>
        </w:rPr>
      </w:pPr>
      <w:r w:rsidRPr="00F64B1F">
        <w:rPr>
          <w:rFonts w:ascii="Arial" w:eastAsia="Times New Roman" w:hAnsi="Arial" w:cs="Arial"/>
          <w:color w:val="7F7F7F" w:themeColor="text1" w:themeTint="80"/>
          <w:lang w:eastAsia="en-AU"/>
        </w:rPr>
        <w:t>Heywood Rural Health is committed to the Health and wellbeing of our community</w:t>
      </w:r>
      <w:r w:rsidR="004F25B1" w:rsidRPr="00F64B1F">
        <w:rPr>
          <w:rFonts w:ascii="Arial" w:eastAsia="Times New Roman" w:hAnsi="Arial" w:cs="Arial"/>
          <w:color w:val="7F7F7F" w:themeColor="text1" w:themeTint="80"/>
          <w:lang w:eastAsia="en-AU"/>
        </w:rPr>
        <w:t>.</w:t>
      </w:r>
    </w:p>
    <w:p w14:paraId="3F80C154" w14:textId="04B21F64" w:rsidR="004F25B1" w:rsidRPr="00BF6EC3" w:rsidRDefault="00912EEC" w:rsidP="004F25B1">
      <w:pPr>
        <w:shd w:val="clear" w:color="auto" w:fill="FFFFFF"/>
        <w:spacing w:after="150" w:line="420" w:lineRule="atLeast"/>
        <w:ind w:left="567" w:right="567"/>
        <w:rPr>
          <w:rFonts w:ascii="Arial" w:eastAsia="Times New Roman" w:hAnsi="Arial" w:cs="Arial"/>
          <w:b/>
          <w:color w:val="404040" w:themeColor="text1" w:themeTint="BF"/>
          <w:sz w:val="32"/>
          <w:szCs w:val="32"/>
          <w:lang w:eastAsia="en-AU"/>
        </w:rPr>
      </w:pPr>
      <w:r w:rsidRPr="00BF6EC3">
        <w:rPr>
          <w:rFonts w:ascii="Arial" w:eastAsia="Times New Roman" w:hAnsi="Arial" w:cs="Arial"/>
          <w:b/>
          <w:color w:val="404040" w:themeColor="text1" w:themeTint="BF"/>
          <w:sz w:val="32"/>
          <w:szCs w:val="32"/>
          <w:lang w:eastAsia="en-AU"/>
        </w:rPr>
        <w:t>Our Values</w:t>
      </w:r>
    </w:p>
    <w:p w14:paraId="3B62F6F3" w14:textId="07B63B2F" w:rsidR="00912EEC" w:rsidRPr="00BF6EC3" w:rsidRDefault="00912EEC" w:rsidP="00912EEC">
      <w:pPr>
        <w:shd w:val="clear" w:color="auto" w:fill="FFFFFF"/>
        <w:spacing w:after="150" w:line="420" w:lineRule="atLeast"/>
        <w:ind w:left="567" w:right="567"/>
        <w:rPr>
          <w:rFonts w:ascii="Arial" w:eastAsia="Times New Roman" w:hAnsi="Arial" w:cs="Arial"/>
          <w:color w:val="7F7F7F" w:themeColor="text1" w:themeTint="80"/>
          <w:sz w:val="20"/>
          <w:szCs w:val="20"/>
          <w:lang w:eastAsia="en-AU"/>
        </w:rPr>
      </w:pPr>
      <w:r w:rsidRPr="00BF6EC3">
        <w:rPr>
          <w:rFonts w:ascii="Arial" w:eastAsia="Times New Roman" w:hAnsi="Arial" w:cs="Arial"/>
          <w:color w:val="7F7F7F" w:themeColor="text1" w:themeTint="80"/>
          <w:sz w:val="26"/>
          <w:szCs w:val="26"/>
          <w:lang w:eastAsia="en-AU"/>
        </w:rPr>
        <w:t>Respect</w:t>
      </w:r>
    </w:p>
    <w:p w14:paraId="7509356A" w14:textId="1A6320E2" w:rsidR="00912EEC" w:rsidRPr="00F64B1F" w:rsidRDefault="00912EEC" w:rsidP="00912EEC">
      <w:pPr>
        <w:pStyle w:val="ListParagraph"/>
        <w:numPr>
          <w:ilvl w:val="0"/>
          <w:numId w:val="25"/>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make mutual respect the basis of all interactions</w:t>
      </w:r>
    </w:p>
    <w:p w14:paraId="67F13B51" w14:textId="1EE87F73" w:rsidR="00912EEC" w:rsidRPr="00F64B1F" w:rsidRDefault="00912EEC" w:rsidP="00912EEC">
      <w:pPr>
        <w:pStyle w:val="ListParagraph"/>
        <w:numPr>
          <w:ilvl w:val="0"/>
          <w:numId w:val="25"/>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respect diversity and respect the dignity of each person!</w:t>
      </w:r>
    </w:p>
    <w:p w14:paraId="586E1732" w14:textId="366A26F3" w:rsidR="00912EEC" w:rsidRPr="00BF6EC3" w:rsidRDefault="00912EEC" w:rsidP="00574FAE">
      <w:pPr>
        <w:pStyle w:val="ListParagraph"/>
        <w:numPr>
          <w:ilvl w:val="0"/>
          <w:numId w:val="25"/>
        </w:numPr>
        <w:shd w:val="clear" w:color="auto" w:fill="FFFFFF"/>
        <w:spacing w:after="150"/>
        <w:ind w:right="567"/>
        <w:rPr>
          <w:rFonts w:ascii="Arial" w:eastAsia="Times New Roman" w:hAnsi="Arial" w:cs="Arial"/>
          <w:color w:val="7F7F7F" w:themeColor="text1" w:themeTint="80"/>
          <w:sz w:val="20"/>
          <w:szCs w:val="20"/>
          <w:lang w:eastAsia="en-AU"/>
        </w:rPr>
      </w:pPr>
      <w:r w:rsidRPr="00F64B1F">
        <w:rPr>
          <w:rFonts w:ascii="Arial" w:eastAsia="Times New Roman" w:hAnsi="Arial" w:cs="Arial"/>
          <w:color w:val="7F7F7F" w:themeColor="text1" w:themeTint="80"/>
          <w:sz w:val="22"/>
          <w:szCs w:val="22"/>
          <w:lang w:eastAsia="en-AU"/>
        </w:rPr>
        <w:t>We embrace the differences in people and perspectives</w:t>
      </w:r>
    </w:p>
    <w:p w14:paraId="14E360CC" w14:textId="4297B17E" w:rsidR="00912EEC" w:rsidRPr="00BF6EC3" w:rsidRDefault="00912EEC" w:rsidP="00574FAE">
      <w:pPr>
        <w:shd w:val="clear" w:color="auto" w:fill="FFFFFF"/>
        <w:spacing w:after="150"/>
        <w:ind w:left="567" w:right="567"/>
        <w:rPr>
          <w:rFonts w:ascii="Arial" w:eastAsia="Times New Roman" w:hAnsi="Arial" w:cs="Arial"/>
          <w:color w:val="7F7F7F" w:themeColor="text1" w:themeTint="80"/>
          <w:sz w:val="26"/>
          <w:szCs w:val="26"/>
          <w:lang w:eastAsia="en-AU"/>
        </w:rPr>
      </w:pPr>
      <w:r w:rsidRPr="00BF6EC3">
        <w:rPr>
          <w:rFonts w:ascii="Arial" w:eastAsia="Times New Roman" w:hAnsi="Arial" w:cs="Arial"/>
          <w:color w:val="7F7F7F" w:themeColor="text1" w:themeTint="80"/>
          <w:sz w:val="26"/>
          <w:szCs w:val="26"/>
          <w:lang w:eastAsia="en-AU"/>
        </w:rPr>
        <w:t xml:space="preserve">Responsiveness </w:t>
      </w:r>
    </w:p>
    <w:p w14:paraId="5080F62E" w14:textId="26DB46CA" w:rsidR="00912EEC" w:rsidRPr="00F64B1F" w:rsidRDefault="00912EEC" w:rsidP="00912EEC">
      <w:pPr>
        <w:pStyle w:val="ListParagraph"/>
        <w:numPr>
          <w:ilvl w:val="0"/>
          <w:numId w:val="26"/>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take actions and opportunities to create results</w:t>
      </w:r>
    </w:p>
    <w:p w14:paraId="4537868E" w14:textId="5555B0CE" w:rsidR="00912EEC" w:rsidRPr="00F64B1F" w:rsidRDefault="00912EEC" w:rsidP="00912EEC">
      <w:pPr>
        <w:pStyle w:val="ListParagraph"/>
        <w:numPr>
          <w:ilvl w:val="0"/>
          <w:numId w:val="26"/>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provide services that are person centred and focused on outcomes</w:t>
      </w:r>
    </w:p>
    <w:p w14:paraId="536CB6D6" w14:textId="76000310" w:rsidR="00912EEC" w:rsidRPr="00F64B1F" w:rsidRDefault="00912EEC" w:rsidP="00574FAE">
      <w:pPr>
        <w:pStyle w:val="ListParagraph"/>
        <w:numPr>
          <w:ilvl w:val="0"/>
          <w:numId w:val="26"/>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keep our commitments and promises</w:t>
      </w:r>
    </w:p>
    <w:p w14:paraId="51B7E375" w14:textId="79828661" w:rsidR="00912EEC" w:rsidRPr="00BF6EC3" w:rsidRDefault="00912EEC" w:rsidP="00574FAE">
      <w:pPr>
        <w:shd w:val="clear" w:color="auto" w:fill="FFFFFF"/>
        <w:spacing w:after="150"/>
        <w:ind w:left="567" w:right="567"/>
        <w:rPr>
          <w:rFonts w:ascii="Arial" w:eastAsia="Times New Roman" w:hAnsi="Arial" w:cs="Arial"/>
          <w:color w:val="7F7F7F" w:themeColor="text1" w:themeTint="80"/>
          <w:sz w:val="20"/>
          <w:szCs w:val="20"/>
          <w:lang w:eastAsia="en-AU"/>
        </w:rPr>
      </w:pPr>
      <w:r w:rsidRPr="00BF6EC3">
        <w:rPr>
          <w:rFonts w:ascii="Arial" w:eastAsia="Times New Roman" w:hAnsi="Arial" w:cs="Arial"/>
          <w:color w:val="7F7F7F" w:themeColor="text1" w:themeTint="80"/>
          <w:sz w:val="26"/>
          <w:szCs w:val="26"/>
          <w:lang w:eastAsia="en-AU"/>
        </w:rPr>
        <w:t>Care</w:t>
      </w:r>
    </w:p>
    <w:p w14:paraId="1F6A23F6" w14:textId="7649F728" w:rsidR="00912EEC" w:rsidRPr="00F64B1F" w:rsidRDefault="00912EEC" w:rsidP="00912EEC">
      <w:pPr>
        <w:pStyle w:val="ListParagraph"/>
        <w:numPr>
          <w:ilvl w:val="0"/>
          <w:numId w:val="27"/>
        </w:numPr>
        <w:shd w:val="clear" w:color="auto" w:fill="FFFFFF"/>
        <w:spacing w:after="150"/>
        <w:ind w:left="1276" w:right="567" w:hanging="425"/>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care about the people and the community within which we work and live</w:t>
      </w:r>
    </w:p>
    <w:p w14:paraId="0E9BB1CB" w14:textId="7416B02F" w:rsidR="00912EEC" w:rsidRPr="00F64B1F" w:rsidRDefault="00912EEC" w:rsidP="00912EEC">
      <w:pPr>
        <w:pStyle w:val="ListParagraph"/>
        <w:numPr>
          <w:ilvl w:val="0"/>
          <w:numId w:val="27"/>
        </w:numPr>
        <w:shd w:val="clear" w:color="auto" w:fill="FFFFFF"/>
        <w:spacing w:after="150"/>
        <w:ind w:left="1276" w:right="567" w:hanging="425"/>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care about our colleagues and ourselves</w:t>
      </w:r>
    </w:p>
    <w:p w14:paraId="2571DF2E" w14:textId="3EF8FE0E" w:rsidR="00912EEC" w:rsidRPr="00F64B1F" w:rsidRDefault="00912EEC" w:rsidP="00912EEC">
      <w:pPr>
        <w:pStyle w:val="ListParagraph"/>
        <w:numPr>
          <w:ilvl w:val="0"/>
          <w:numId w:val="27"/>
        </w:numPr>
        <w:shd w:val="clear" w:color="auto" w:fill="FFFFFF"/>
        <w:spacing w:after="150"/>
        <w:ind w:left="1276" w:right="567" w:hanging="425"/>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 xml:space="preserve">We support people to develop and build </w:t>
      </w:r>
      <w:r w:rsidR="00574FAE" w:rsidRPr="00F64B1F">
        <w:rPr>
          <w:rFonts w:ascii="Arial" w:eastAsia="Times New Roman" w:hAnsi="Arial" w:cs="Arial"/>
          <w:color w:val="7F7F7F" w:themeColor="text1" w:themeTint="80"/>
          <w:sz w:val="22"/>
          <w:szCs w:val="22"/>
          <w:lang w:eastAsia="en-AU"/>
        </w:rPr>
        <w:t>on their strengths</w:t>
      </w:r>
    </w:p>
    <w:p w14:paraId="0CC081F1" w14:textId="77E34CB3" w:rsidR="00912EEC" w:rsidRPr="00BF6EC3" w:rsidRDefault="00912EEC" w:rsidP="00574FAE">
      <w:pPr>
        <w:shd w:val="clear" w:color="auto" w:fill="FFFFFF"/>
        <w:spacing w:after="150"/>
        <w:ind w:left="567" w:right="567"/>
        <w:rPr>
          <w:rFonts w:ascii="Arial" w:eastAsia="Times New Roman" w:hAnsi="Arial" w:cs="Arial"/>
          <w:color w:val="7F7F7F" w:themeColor="text1" w:themeTint="80"/>
          <w:sz w:val="26"/>
          <w:szCs w:val="26"/>
          <w:lang w:eastAsia="en-AU"/>
        </w:rPr>
      </w:pPr>
      <w:r w:rsidRPr="00BF6EC3">
        <w:rPr>
          <w:rFonts w:ascii="Arial" w:eastAsia="Times New Roman" w:hAnsi="Arial" w:cs="Arial"/>
          <w:color w:val="7F7F7F" w:themeColor="text1" w:themeTint="80"/>
          <w:sz w:val="26"/>
          <w:szCs w:val="26"/>
          <w:lang w:eastAsia="en-AU"/>
        </w:rPr>
        <w:t>Integrity</w:t>
      </w:r>
    </w:p>
    <w:p w14:paraId="660277C5" w14:textId="74CB7CEC" w:rsidR="00574FAE" w:rsidRPr="00F64B1F" w:rsidRDefault="00574FAE" w:rsidP="00574FAE">
      <w:pPr>
        <w:pStyle w:val="ListParagraph"/>
        <w:numPr>
          <w:ilvl w:val="0"/>
          <w:numId w:val="28"/>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uphold our professional ethic at all times</w:t>
      </w:r>
    </w:p>
    <w:p w14:paraId="3D846451" w14:textId="043329B5" w:rsidR="00574FAE" w:rsidRPr="00F64B1F" w:rsidRDefault="00574FAE" w:rsidP="00574FAE">
      <w:pPr>
        <w:pStyle w:val="ListParagraph"/>
        <w:numPr>
          <w:ilvl w:val="0"/>
          <w:numId w:val="28"/>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are honest and fulfil our commitments</w:t>
      </w:r>
    </w:p>
    <w:p w14:paraId="3FBCEF62" w14:textId="593DBFDE" w:rsidR="00574FAE" w:rsidRDefault="00574FAE" w:rsidP="00FB0D08">
      <w:pPr>
        <w:pStyle w:val="ListParagraph"/>
        <w:numPr>
          <w:ilvl w:val="0"/>
          <w:numId w:val="28"/>
        </w:numPr>
        <w:shd w:val="clear" w:color="auto" w:fill="FFFFFF"/>
        <w:spacing w:after="150"/>
        <w:ind w:right="567"/>
        <w:rPr>
          <w:rFonts w:ascii="Arial" w:eastAsia="Times New Roman" w:hAnsi="Arial" w:cs="Arial"/>
          <w:color w:val="7F7F7F" w:themeColor="text1" w:themeTint="80"/>
          <w:sz w:val="22"/>
          <w:szCs w:val="22"/>
          <w:lang w:eastAsia="en-AU"/>
        </w:rPr>
      </w:pPr>
      <w:r w:rsidRPr="00F64B1F">
        <w:rPr>
          <w:rFonts w:ascii="Arial" w:eastAsia="Times New Roman" w:hAnsi="Arial" w:cs="Arial"/>
          <w:color w:val="7F7F7F" w:themeColor="text1" w:themeTint="80"/>
          <w:sz w:val="22"/>
          <w:szCs w:val="22"/>
          <w:lang w:eastAsia="en-AU"/>
        </w:rPr>
        <w:t>We are accountable for our actions</w:t>
      </w:r>
    </w:p>
    <w:p w14:paraId="30F6816B" w14:textId="77777777" w:rsidR="00FB0D08" w:rsidRPr="00FB0D08" w:rsidRDefault="00FB0D08" w:rsidP="00FB0D08">
      <w:pPr>
        <w:shd w:val="clear" w:color="auto" w:fill="FFFFFF"/>
        <w:spacing w:after="150"/>
        <w:ind w:right="567"/>
        <w:rPr>
          <w:rFonts w:ascii="Arial" w:eastAsia="Times New Roman" w:hAnsi="Arial" w:cs="Arial"/>
          <w:color w:val="7F7F7F" w:themeColor="text1" w:themeTint="80"/>
          <w:sz w:val="22"/>
          <w:szCs w:val="22"/>
          <w:lang w:eastAsia="en-AU"/>
        </w:rPr>
      </w:pPr>
    </w:p>
    <w:p w14:paraId="7103F461" w14:textId="77777777" w:rsidR="00FB0D08" w:rsidRPr="00FB0D08" w:rsidRDefault="00FB0D08" w:rsidP="00FB0D08">
      <w:pPr>
        <w:pStyle w:val="ListParagraph"/>
        <w:shd w:val="clear" w:color="auto" w:fill="FFFFFF"/>
        <w:spacing w:after="150"/>
        <w:ind w:left="1287" w:right="567"/>
        <w:rPr>
          <w:rFonts w:ascii="Arial" w:eastAsia="Times New Roman" w:hAnsi="Arial" w:cs="Arial"/>
          <w:color w:val="7F7F7F" w:themeColor="text1" w:themeTint="80"/>
          <w:sz w:val="22"/>
          <w:szCs w:val="22"/>
          <w:lang w:eastAsia="en-AU"/>
        </w:rPr>
      </w:pPr>
    </w:p>
    <w:p w14:paraId="7827392E" w14:textId="7E434C5B" w:rsidR="00FB0D08" w:rsidRPr="00FB0D08" w:rsidRDefault="00FB0D08" w:rsidP="00FB0D08">
      <w:pPr>
        <w:jc w:val="center"/>
        <w:rPr>
          <w:rFonts w:eastAsia="Times New Roman"/>
          <w:lang w:val="en-AU" w:eastAsia="en-US"/>
        </w:rPr>
      </w:pPr>
      <w:r w:rsidRPr="00FB0D08">
        <w:rPr>
          <w:rFonts w:eastAsia="Times New Roman"/>
          <w:lang w:val="en-AU" w:eastAsia="en-US"/>
        </w:rPr>
        <w:fldChar w:fldCharType="begin"/>
      </w:r>
      <w:r w:rsidRPr="00FB0D08">
        <w:rPr>
          <w:rFonts w:eastAsia="Times New Roman"/>
          <w:lang w:val="en-AU" w:eastAsia="en-US"/>
        </w:rPr>
        <w:instrText xml:space="preserve"> INCLUDEPICTURE "https://encrypted-tbn0.gstatic.com/images?q=tbn%3AANd9GcS54LObAbDLoPzAqMTzDe4-OBCsDvnmL63Cthjw-seB6BuKWheo&amp;usqp=CAU" \* MERGEFORMATINET </w:instrText>
      </w:r>
      <w:r w:rsidRPr="00FB0D08">
        <w:rPr>
          <w:rFonts w:eastAsia="Times New Roman"/>
          <w:lang w:val="en-AU" w:eastAsia="en-US"/>
        </w:rPr>
        <w:fldChar w:fldCharType="separate"/>
      </w:r>
      <w:r w:rsidRPr="00FB0D08">
        <w:rPr>
          <w:rFonts w:eastAsia="Times New Roman"/>
          <w:noProof/>
          <w:lang w:val="en-AU" w:eastAsia="en-US"/>
        </w:rPr>
        <w:drawing>
          <wp:inline distT="0" distB="0" distL="0" distR="0" wp14:anchorId="3312ED52" wp14:editId="4D7AE22A">
            <wp:extent cx="3608705" cy="2258695"/>
            <wp:effectExtent l="0" t="0" r="0" b="1905"/>
            <wp:docPr id="18" name="Picture 18"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8705" cy="2258695"/>
                    </a:xfrm>
                    <a:prstGeom prst="rect">
                      <a:avLst/>
                    </a:prstGeom>
                    <a:noFill/>
                    <a:ln>
                      <a:noFill/>
                    </a:ln>
                  </pic:spPr>
                </pic:pic>
              </a:graphicData>
            </a:graphic>
          </wp:inline>
        </w:drawing>
      </w:r>
      <w:r w:rsidRPr="00FB0D08">
        <w:rPr>
          <w:rFonts w:eastAsia="Times New Roman"/>
          <w:lang w:val="en-AU" w:eastAsia="en-US"/>
        </w:rPr>
        <w:fldChar w:fldCharType="end"/>
      </w:r>
    </w:p>
    <w:p w14:paraId="4BE4A255" w14:textId="71C6667B" w:rsidR="00574FAE" w:rsidRPr="00FB0D08" w:rsidRDefault="00574FAE" w:rsidP="00FB0D08">
      <w:pPr>
        <w:jc w:val="center"/>
        <w:rPr>
          <w:rFonts w:eastAsia="Times New Roman"/>
          <w:lang w:val="en-AU" w:eastAsia="en-US"/>
        </w:rPr>
      </w:pPr>
    </w:p>
    <w:p w14:paraId="3B9F3CD2" w14:textId="78FF2445" w:rsidR="00707421" w:rsidRDefault="00AA0D15"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1312"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43FDB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C8YjMW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574FAE">
        <w:rPr>
          <w:rFonts w:ascii="Open Sans" w:eastAsia="Times New Roman" w:hAnsi="Open Sans"/>
          <w:b/>
          <w:bCs/>
          <w:color w:val="023066"/>
          <w:sz w:val="60"/>
          <w:szCs w:val="60"/>
          <w:shd w:val="clear" w:color="auto" w:fill="FFFFFF"/>
        </w:rPr>
        <w:t>Heywood Rural Health</w:t>
      </w:r>
    </w:p>
    <w:p w14:paraId="6B11C485" w14:textId="24E74584" w:rsidR="007E577E" w:rsidRPr="007E577E" w:rsidRDefault="007E577E" w:rsidP="00907974">
      <w:pPr>
        <w:ind w:right="560"/>
        <w:rPr>
          <w:rFonts w:ascii="Open Sans" w:eastAsia="Times New Roman" w:hAnsi="Open Sans"/>
          <w:bCs/>
          <w:color w:val="7F7F7F" w:themeColor="text1" w:themeTint="80"/>
          <w:sz w:val="20"/>
          <w:szCs w:val="20"/>
          <w:shd w:val="clear" w:color="auto" w:fill="FFFFFF"/>
        </w:rPr>
      </w:pPr>
    </w:p>
    <w:p w14:paraId="4690B767" w14:textId="77777777" w:rsidR="00D43100" w:rsidRDefault="00D43100" w:rsidP="00D43100">
      <w:pPr>
        <w:pStyle w:val="Heading2"/>
        <w:framePr w:hSpace="180" w:wrap="around" w:vAnchor="text" w:hAnchor="text" w:y="1"/>
        <w:tabs>
          <w:tab w:val="left" w:pos="567"/>
        </w:tabs>
        <w:ind w:left="567" w:right="134"/>
        <w:suppressOverlap/>
        <w:rPr>
          <w:rFonts w:ascii="Open Sans" w:hAnsi="Open Sans" w:cstheme="minorHAnsi"/>
          <w:b w:val="0"/>
          <w:color w:val="404040" w:themeColor="text1" w:themeTint="BF"/>
          <w:spacing w:val="-5"/>
          <w:sz w:val="24"/>
          <w:szCs w:val="24"/>
        </w:rPr>
      </w:pPr>
    </w:p>
    <w:p w14:paraId="6714DF78" w14:textId="77777777" w:rsidR="00F435AF" w:rsidRDefault="00F435AF" w:rsidP="00F435AF">
      <w:pPr>
        <w:autoSpaceDE w:val="0"/>
        <w:autoSpaceDN w:val="0"/>
        <w:adjustRightInd w:val="0"/>
        <w:ind w:right="567"/>
        <w:jc w:val="both"/>
        <w:rPr>
          <w:rFonts w:ascii="Open Sans" w:hAnsi="Open Sans" w:cs="Tahoma"/>
          <w:color w:val="7F7F7F" w:themeColor="text1" w:themeTint="80"/>
          <w:sz w:val="26"/>
          <w:szCs w:val="26"/>
        </w:rPr>
      </w:pPr>
    </w:p>
    <w:p w14:paraId="2AB658FC" w14:textId="77777777" w:rsidR="00BF6EC3" w:rsidRDefault="00574FAE" w:rsidP="00BF6EC3">
      <w:pPr>
        <w:ind w:right="567"/>
        <w:rPr>
          <w:rFonts w:ascii="Arial" w:eastAsia="Times New Roman" w:hAnsi="Arial" w:cs="Arial"/>
          <w:color w:val="7F7F7F" w:themeColor="text1" w:themeTint="80"/>
          <w:sz w:val="22"/>
          <w:szCs w:val="22"/>
          <w:lang w:val="en-AU" w:eastAsia="en-US"/>
        </w:rPr>
      </w:pPr>
      <w:r w:rsidRPr="00574FAE">
        <w:rPr>
          <w:rFonts w:ascii="Arial" w:eastAsia="Times New Roman" w:hAnsi="Arial" w:cs="Arial"/>
          <w:color w:val="7F7F7F" w:themeColor="text1" w:themeTint="80"/>
          <w:sz w:val="22"/>
          <w:szCs w:val="22"/>
          <w:lang w:val="en-AU" w:eastAsia="en-US"/>
        </w:rPr>
        <w:t xml:space="preserve">Heywood Rural Health is situated in the town of Heywood, in the Glenelg Shire in the Western District of Victoria and falls within the Barwon Southwest Region of the Department of Health and Human Services. </w:t>
      </w:r>
    </w:p>
    <w:p w14:paraId="4C12F520" w14:textId="77777777" w:rsidR="00BF6EC3" w:rsidRDefault="00BF6EC3" w:rsidP="00BF6EC3">
      <w:pPr>
        <w:ind w:right="567"/>
        <w:rPr>
          <w:rFonts w:ascii="Arial" w:eastAsia="Times New Roman" w:hAnsi="Arial" w:cs="Arial"/>
          <w:color w:val="7F7F7F" w:themeColor="text1" w:themeTint="80"/>
          <w:sz w:val="22"/>
          <w:szCs w:val="22"/>
          <w:lang w:val="en-AU" w:eastAsia="en-US"/>
        </w:rPr>
      </w:pPr>
    </w:p>
    <w:p w14:paraId="1372B8C9" w14:textId="77777777" w:rsidR="00BF6EC3" w:rsidRDefault="00574FAE" w:rsidP="00BF6EC3">
      <w:pPr>
        <w:ind w:right="567"/>
        <w:rPr>
          <w:rFonts w:ascii="Arial" w:eastAsia="Times New Roman" w:hAnsi="Arial" w:cs="Arial"/>
          <w:color w:val="7F7F7F" w:themeColor="text1" w:themeTint="80"/>
          <w:sz w:val="22"/>
          <w:szCs w:val="22"/>
          <w:lang w:val="en-AU" w:eastAsia="en-US"/>
        </w:rPr>
      </w:pPr>
      <w:r w:rsidRPr="00574FAE">
        <w:rPr>
          <w:rFonts w:ascii="Arial" w:eastAsia="Times New Roman" w:hAnsi="Arial" w:cs="Arial"/>
          <w:color w:val="7F7F7F" w:themeColor="text1" w:themeTint="80"/>
          <w:sz w:val="22"/>
          <w:szCs w:val="22"/>
          <w:lang w:val="en-AU" w:eastAsia="en-US"/>
        </w:rPr>
        <w:t xml:space="preserve">In the 2016 Census, there were 1,726 people in Heywood. Of these 49.5% were male and 50.5% were female. Aboriginal and/or Torres Strait Islander people made up 7.7% of the population. </w:t>
      </w:r>
    </w:p>
    <w:p w14:paraId="14FB0DD8" w14:textId="77777777" w:rsidR="00BF6EC3" w:rsidRDefault="00574FAE" w:rsidP="00BF6EC3">
      <w:pPr>
        <w:ind w:right="567"/>
        <w:rPr>
          <w:rFonts w:ascii="Arial" w:eastAsia="Times New Roman" w:hAnsi="Arial" w:cs="Arial"/>
          <w:color w:val="7F7F7F" w:themeColor="text1" w:themeTint="80"/>
          <w:sz w:val="22"/>
          <w:szCs w:val="22"/>
          <w:lang w:val="en-AU" w:eastAsia="en-US"/>
        </w:rPr>
      </w:pPr>
      <w:r w:rsidRPr="00574FAE">
        <w:rPr>
          <w:rFonts w:ascii="Arial" w:eastAsia="Times New Roman" w:hAnsi="Arial" w:cs="Arial"/>
          <w:color w:val="7F7F7F" w:themeColor="text1" w:themeTint="80"/>
          <w:sz w:val="22"/>
          <w:szCs w:val="22"/>
          <w:lang w:val="en-AU" w:eastAsia="en-US"/>
        </w:rPr>
        <w:t xml:space="preserve">The most common ancestries in Heywood were Australian 35.7%, English 31.6%, Scottish 7.7%, Irish 6.4% and German 3.1%. Current statistics indicate 84.3% of people were born in Australia. </w:t>
      </w:r>
    </w:p>
    <w:p w14:paraId="32059DFB" w14:textId="77777777" w:rsidR="00BF6EC3" w:rsidRDefault="00574FAE" w:rsidP="00BF6EC3">
      <w:pPr>
        <w:ind w:right="567"/>
        <w:rPr>
          <w:rFonts w:ascii="Arial" w:eastAsia="Times New Roman" w:hAnsi="Arial" w:cs="Arial"/>
          <w:color w:val="7F7F7F" w:themeColor="text1" w:themeTint="80"/>
          <w:sz w:val="22"/>
          <w:szCs w:val="22"/>
          <w:lang w:val="en-AU" w:eastAsia="en-US"/>
        </w:rPr>
      </w:pPr>
      <w:r w:rsidRPr="00574FAE">
        <w:rPr>
          <w:rFonts w:ascii="Arial" w:eastAsia="Times New Roman" w:hAnsi="Arial" w:cs="Arial"/>
          <w:color w:val="7F7F7F" w:themeColor="text1" w:themeTint="80"/>
          <w:sz w:val="22"/>
          <w:szCs w:val="22"/>
          <w:lang w:val="en-AU" w:eastAsia="en-US"/>
        </w:rPr>
        <w:t xml:space="preserve">The most common countries of birth were England 2.1%, New Zealand 2.0%, Netherlands 0.9%, Philippines 0.5% and Scotland 0.3%. </w:t>
      </w:r>
    </w:p>
    <w:p w14:paraId="06C04A7A" w14:textId="77777777" w:rsidR="00BF6EC3" w:rsidRDefault="00BF6EC3" w:rsidP="00BF6EC3">
      <w:pPr>
        <w:ind w:right="567"/>
        <w:rPr>
          <w:rFonts w:ascii="Arial" w:eastAsia="Times New Roman" w:hAnsi="Arial" w:cs="Arial"/>
          <w:color w:val="7F7F7F" w:themeColor="text1" w:themeTint="80"/>
          <w:sz w:val="22"/>
          <w:szCs w:val="22"/>
          <w:lang w:val="en-AU" w:eastAsia="en-US"/>
        </w:rPr>
      </w:pPr>
    </w:p>
    <w:p w14:paraId="0AEB4E86" w14:textId="0B6D8DE4" w:rsidR="00BF6EC3" w:rsidRDefault="00574FAE" w:rsidP="00BF6EC3">
      <w:pPr>
        <w:ind w:right="567"/>
        <w:rPr>
          <w:rFonts w:ascii="Arial" w:eastAsia="Times New Roman" w:hAnsi="Arial" w:cs="Arial"/>
          <w:color w:val="7F7F7F" w:themeColor="text1" w:themeTint="80"/>
          <w:sz w:val="22"/>
          <w:szCs w:val="22"/>
          <w:lang w:val="en-AU" w:eastAsia="en-US"/>
        </w:rPr>
      </w:pPr>
      <w:r w:rsidRPr="00574FAE">
        <w:rPr>
          <w:rFonts w:ascii="Arial" w:eastAsia="Times New Roman" w:hAnsi="Arial" w:cs="Arial"/>
          <w:color w:val="7F7F7F" w:themeColor="text1" w:themeTint="80"/>
          <w:sz w:val="22"/>
          <w:szCs w:val="22"/>
          <w:lang w:val="en-AU" w:eastAsia="en-US"/>
        </w:rPr>
        <w:t xml:space="preserve">Heywood’s service catchment area is identified as Heywood and the surrounding district that is served by Heywood Rural Health, including Dartmoor, Casterton, and Merino. Each of these towns have small populations and are relatively isolated from main stream services. </w:t>
      </w:r>
    </w:p>
    <w:p w14:paraId="04E90E3E" w14:textId="77777777" w:rsidR="009560F9" w:rsidRDefault="009560F9" w:rsidP="00BF6EC3">
      <w:pPr>
        <w:ind w:right="567"/>
        <w:rPr>
          <w:rFonts w:ascii="Arial" w:eastAsia="Times New Roman" w:hAnsi="Arial" w:cs="Arial"/>
          <w:color w:val="7F7F7F" w:themeColor="text1" w:themeTint="80"/>
          <w:sz w:val="22"/>
          <w:szCs w:val="22"/>
          <w:lang w:val="en-AU" w:eastAsia="en-US"/>
        </w:rPr>
      </w:pPr>
    </w:p>
    <w:p w14:paraId="50274008" w14:textId="5FCEACDC" w:rsidR="00BF6EC3" w:rsidRDefault="00574FAE" w:rsidP="00BF6EC3">
      <w:pPr>
        <w:ind w:right="567"/>
        <w:rPr>
          <w:rFonts w:ascii="Arial" w:eastAsia="Times New Roman" w:hAnsi="Arial" w:cs="Arial"/>
          <w:color w:val="7F7F7F" w:themeColor="text1" w:themeTint="80"/>
          <w:sz w:val="22"/>
          <w:szCs w:val="22"/>
          <w:lang w:val="en-AU" w:eastAsia="en-US"/>
        </w:rPr>
      </w:pPr>
      <w:r w:rsidRPr="009560F9">
        <w:rPr>
          <w:rFonts w:ascii="Arial" w:eastAsia="Times New Roman" w:hAnsi="Arial" w:cs="Arial"/>
          <w:color w:val="7F7F7F" w:themeColor="text1" w:themeTint="80"/>
          <w:sz w:val="22"/>
          <w:szCs w:val="22"/>
          <w:lang w:val="en-AU" w:eastAsia="en-US"/>
        </w:rPr>
        <w:t xml:space="preserve">At Heywood Rural Health, </w:t>
      </w:r>
      <w:r w:rsidR="00CC4B01" w:rsidRPr="009560F9">
        <w:rPr>
          <w:rFonts w:ascii="Arial" w:eastAsia="Times New Roman" w:hAnsi="Arial" w:cs="Arial"/>
          <w:color w:val="7F7F7F" w:themeColor="text1" w:themeTint="80"/>
          <w:sz w:val="22"/>
          <w:szCs w:val="22"/>
          <w:lang w:val="en-AU" w:eastAsia="en-US"/>
        </w:rPr>
        <w:t xml:space="preserve">we have </w:t>
      </w:r>
      <w:r w:rsidRPr="009560F9">
        <w:rPr>
          <w:rFonts w:ascii="Arial" w:eastAsia="Times New Roman" w:hAnsi="Arial" w:cs="Arial"/>
          <w:color w:val="7F7F7F" w:themeColor="text1" w:themeTint="80"/>
          <w:sz w:val="22"/>
          <w:szCs w:val="22"/>
          <w:lang w:val="en-AU" w:eastAsia="en-US"/>
        </w:rPr>
        <w:t>Aged Care residents; 45 beds, comprising a combination of high and low care</w:t>
      </w:r>
      <w:r w:rsidR="00CC4B01" w:rsidRPr="009560F9">
        <w:rPr>
          <w:rFonts w:ascii="Arial" w:eastAsia="Times New Roman" w:hAnsi="Arial" w:cs="Arial"/>
          <w:color w:val="7F7F7F" w:themeColor="text1" w:themeTint="80"/>
          <w:sz w:val="22"/>
          <w:szCs w:val="22"/>
          <w:lang w:val="en-AU" w:eastAsia="en-US"/>
        </w:rPr>
        <w:t xml:space="preserve"> we and we have acute inpatients; 5 beds</w:t>
      </w:r>
      <w:r w:rsidRPr="009560F9">
        <w:rPr>
          <w:rFonts w:ascii="Arial" w:eastAsia="Times New Roman" w:hAnsi="Arial" w:cs="Arial"/>
          <w:color w:val="7F7F7F" w:themeColor="text1" w:themeTint="80"/>
          <w:sz w:val="22"/>
          <w:szCs w:val="22"/>
          <w:lang w:val="en-AU" w:eastAsia="en-US"/>
        </w:rPr>
        <w:t>. We also have a Community Health Service hub, which includes a medical clinic, allied health and community nursing services, home care, meals on wheels and community transport support.</w:t>
      </w:r>
      <w:r w:rsidRPr="00574FAE">
        <w:rPr>
          <w:rFonts w:ascii="Arial" w:eastAsia="Times New Roman" w:hAnsi="Arial" w:cs="Arial"/>
          <w:color w:val="7F7F7F" w:themeColor="text1" w:themeTint="80"/>
          <w:sz w:val="22"/>
          <w:szCs w:val="22"/>
          <w:lang w:val="en-AU" w:eastAsia="en-US"/>
        </w:rPr>
        <w:t xml:space="preserve"> </w:t>
      </w:r>
    </w:p>
    <w:p w14:paraId="2EFD515C" w14:textId="77777777" w:rsidR="00BF6EC3" w:rsidRDefault="00BF6EC3" w:rsidP="00BF6EC3">
      <w:pPr>
        <w:ind w:right="567"/>
        <w:rPr>
          <w:rFonts w:ascii="Arial" w:eastAsia="Times New Roman" w:hAnsi="Arial" w:cs="Arial"/>
          <w:color w:val="7F7F7F" w:themeColor="text1" w:themeTint="80"/>
          <w:sz w:val="22"/>
          <w:szCs w:val="22"/>
          <w:lang w:val="en-AU" w:eastAsia="en-US"/>
        </w:rPr>
      </w:pPr>
    </w:p>
    <w:p w14:paraId="3DB0CE27" w14:textId="77777777" w:rsidR="00BF6EC3" w:rsidRDefault="00574FAE" w:rsidP="00BF6EC3">
      <w:pPr>
        <w:ind w:right="567"/>
        <w:rPr>
          <w:rFonts w:ascii="Arial" w:eastAsia="Times New Roman" w:hAnsi="Arial" w:cs="Arial"/>
          <w:color w:val="7F7F7F" w:themeColor="text1" w:themeTint="80"/>
          <w:sz w:val="22"/>
          <w:szCs w:val="22"/>
          <w:lang w:val="en-AU" w:eastAsia="en-US"/>
        </w:rPr>
      </w:pPr>
      <w:r w:rsidRPr="00574FAE">
        <w:rPr>
          <w:rFonts w:ascii="Arial" w:eastAsia="Times New Roman" w:hAnsi="Arial" w:cs="Arial"/>
          <w:color w:val="7F7F7F" w:themeColor="text1" w:themeTint="80"/>
          <w:sz w:val="22"/>
          <w:szCs w:val="22"/>
          <w:lang w:val="en-AU" w:eastAsia="en-US"/>
        </w:rPr>
        <w:t xml:space="preserve">Heywood Rural Health is well supported by residents’ families, staff and volunteers and the wider community. Our vision is to continue working with our community to create a positive enriched caring environment. </w:t>
      </w:r>
    </w:p>
    <w:p w14:paraId="632B2F60" w14:textId="77777777" w:rsidR="00BF6EC3" w:rsidRDefault="00BF6EC3" w:rsidP="00BF6EC3">
      <w:pPr>
        <w:ind w:right="567"/>
        <w:rPr>
          <w:rFonts w:ascii="Arial" w:eastAsia="Times New Roman" w:hAnsi="Arial" w:cs="Arial"/>
          <w:color w:val="7F7F7F" w:themeColor="text1" w:themeTint="80"/>
          <w:sz w:val="22"/>
          <w:szCs w:val="22"/>
          <w:lang w:val="en-AU" w:eastAsia="en-US"/>
        </w:rPr>
      </w:pPr>
    </w:p>
    <w:p w14:paraId="31ED1736" w14:textId="61A31CAC" w:rsidR="00574FAE" w:rsidRPr="00574FAE" w:rsidRDefault="00574FAE" w:rsidP="00BF6EC3">
      <w:pPr>
        <w:ind w:right="567"/>
        <w:rPr>
          <w:rFonts w:ascii="Arial" w:eastAsia="Times New Roman" w:hAnsi="Arial" w:cs="Arial"/>
          <w:color w:val="002060"/>
          <w:sz w:val="22"/>
          <w:szCs w:val="22"/>
          <w:lang w:val="en-AU" w:eastAsia="en-US"/>
        </w:rPr>
      </w:pPr>
      <w:r w:rsidRPr="00574FAE">
        <w:rPr>
          <w:rFonts w:ascii="Arial" w:eastAsia="Times New Roman" w:hAnsi="Arial" w:cs="Arial"/>
          <w:color w:val="7F7F7F" w:themeColor="text1" w:themeTint="80"/>
          <w:sz w:val="22"/>
          <w:szCs w:val="22"/>
          <w:lang w:val="en-AU" w:eastAsia="en-US"/>
        </w:rPr>
        <w:t xml:space="preserve">Heywood Rural Health has been providing health services to our community from this site since 1957, when a six-bed hospital was established to provide invaluable quality health care. The hospital continued to expand its services to include additional residential aged care beds. Today, Heywood Rural Health supports a workforce of </w:t>
      </w:r>
      <w:r w:rsidR="00B56D90">
        <w:rPr>
          <w:rFonts w:ascii="Arial" w:eastAsia="Times New Roman" w:hAnsi="Arial" w:cs="Arial"/>
          <w:color w:val="7F7F7F" w:themeColor="text1" w:themeTint="80"/>
          <w:sz w:val="22"/>
          <w:szCs w:val="22"/>
          <w:lang w:val="en-AU" w:eastAsia="en-US"/>
        </w:rPr>
        <w:t xml:space="preserve">approximately </w:t>
      </w:r>
      <w:r w:rsidRPr="00574FAE">
        <w:rPr>
          <w:rFonts w:ascii="Arial" w:eastAsia="Times New Roman" w:hAnsi="Arial" w:cs="Arial"/>
          <w:color w:val="7F7F7F" w:themeColor="text1" w:themeTint="80"/>
          <w:sz w:val="22"/>
          <w:szCs w:val="22"/>
          <w:lang w:val="en-AU" w:eastAsia="en-US"/>
        </w:rPr>
        <w:t>1</w:t>
      </w:r>
      <w:r w:rsidR="00B56D90">
        <w:rPr>
          <w:rFonts w:ascii="Arial" w:eastAsia="Times New Roman" w:hAnsi="Arial" w:cs="Arial"/>
          <w:color w:val="7F7F7F" w:themeColor="text1" w:themeTint="80"/>
          <w:sz w:val="22"/>
          <w:szCs w:val="22"/>
          <w:lang w:val="en-AU" w:eastAsia="en-US"/>
        </w:rPr>
        <w:t>30</w:t>
      </w:r>
      <w:r w:rsidRPr="00574FAE">
        <w:rPr>
          <w:rFonts w:ascii="Arial" w:eastAsia="Times New Roman" w:hAnsi="Arial" w:cs="Arial"/>
          <w:color w:val="7F7F7F" w:themeColor="text1" w:themeTint="80"/>
          <w:sz w:val="22"/>
          <w:szCs w:val="22"/>
          <w:lang w:val="en-AU" w:eastAsia="en-US"/>
        </w:rPr>
        <w:t xml:space="preserve"> employees, adding to the diversity of services we provide to our community. Our facility is funded by the Victorian Department of Health and Human Services under the Small Rural Health Services flexible funding model. In addition to funding received from the State, we receive funding from the Commonwealth Department of Social Services for aged residential care and </w:t>
      </w:r>
      <w:proofErr w:type="gramStart"/>
      <w:r w:rsidRPr="00574FAE">
        <w:rPr>
          <w:rFonts w:ascii="Arial" w:eastAsia="Times New Roman" w:hAnsi="Arial" w:cs="Arial"/>
          <w:color w:val="7F7F7F" w:themeColor="text1" w:themeTint="80"/>
          <w:sz w:val="22"/>
          <w:szCs w:val="22"/>
          <w:lang w:val="en-AU" w:eastAsia="en-US"/>
        </w:rPr>
        <w:t>community based</w:t>
      </w:r>
      <w:proofErr w:type="gramEnd"/>
      <w:r w:rsidRPr="00574FAE">
        <w:rPr>
          <w:rFonts w:ascii="Arial" w:eastAsia="Times New Roman" w:hAnsi="Arial" w:cs="Arial"/>
          <w:color w:val="7F7F7F" w:themeColor="text1" w:themeTint="80"/>
          <w:sz w:val="22"/>
          <w:szCs w:val="22"/>
          <w:lang w:val="en-AU" w:eastAsia="en-US"/>
        </w:rPr>
        <w:t xml:space="preserve"> services</w:t>
      </w:r>
      <w:r w:rsidRPr="00574FAE">
        <w:rPr>
          <w:rFonts w:ascii="Arial" w:eastAsia="Times New Roman" w:hAnsi="Arial" w:cs="Arial"/>
          <w:color w:val="002060"/>
          <w:sz w:val="22"/>
          <w:szCs w:val="22"/>
          <w:lang w:val="en-AU" w:eastAsia="en-US"/>
        </w:rPr>
        <w:t>.</w:t>
      </w:r>
    </w:p>
    <w:p w14:paraId="211C1440" w14:textId="77777777" w:rsidR="00F435AF" w:rsidRDefault="00F435AF" w:rsidP="00BF6EC3">
      <w:pPr>
        <w:autoSpaceDE w:val="0"/>
        <w:autoSpaceDN w:val="0"/>
        <w:adjustRightInd w:val="0"/>
        <w:ind w:left="567" w:right="567"/>
        <w:jc w:val="both"/>
        <w:rPr>
          <w:rFonts w:ascii="Open Sans" w:hAnsi="Open Sans" w:cs="Tahoma"/>
          <w:color w:val="7F7F7F" w:themeColor="text1" w:themeTint="80"/>
          <w:sz w:val="26"/>
          <w:szCs w:val="26"/>
        </w:rPr>
      </w:pPr>
    </w:p>
    <w:p w14:paraId="4D419A57" w14:textId="77777777" w:rsidR="00F435AF" w:rsidRPr="00F31F80" w:rsidRDefault="00F435AF" w:rsidP="00F435AF">
      <w:pPr>
        <w:autoSpaceDE w:val="0"/>
        <w:autoSpaceDN w:val="0"/>
        <w:adjustRightInd w:val="0"/>
        <w:ind w:left="567" w:right="567"/>
        <w:jc w:val="both"/>
        <w:rPr>
          <w:rFonts w:ascii="Open Sans" w:hAnsi="Open Sans"/>
          <w:color w:val="7F7F7F" w:themeColor="text1" w:themeTint="80"/>
          <w:sz w:val="26"/>
          <w:szCs w:val="26"/>
        </w:rPr>
      </w:pPr>
    </w:p>
    <w:p w14:paraId="119E689E" w14:textId="6DD8608B" w:rsidR="00FB0D08" w:rsidRDefault="00FB0D08">
      <w:pPr>
        <w:rPr>
          <w:rFonts w:ascii="Open Sans" w:eastAsia="Times New Roman" w:hAnsi="Open Sans"/>
          <w:bCs/>
          <w:color w:val="7F7F7F" w:themeColor="text1" w:themeTint="80"/>
          <w:shd w:val="clear" w:color="auto" w:fill="FFFFFF"/>
        </w:rPr>
      </w:pPr>
    </w:p>
    <w:p w14:paraId="20FCB6F3" w14:textId="1A0344E6" w:rsidR="00FB0D08" w:rsidRDefault="00FB0D08">
      <w:pPr>
        <w:rPr>
          <w:rFonts w:eastAsia="Times New Roman"/>
          <w:lang w:val="en-AU" w:eastAsia="en-US"/>
        </w:rPr>
      </w:pPr>
    </w:p>
    <w:p w14:paraId="2B87D374" w14:textId="3CD2866D" w:rsidR="00FB0D08" w:rsidRPr="00FB0D08" w:rsidRDefault="00FB0D08" w:rsidP="00FB0D08">
      <w:pPr>
        <w:jc w:val="center"/>
        <w:rPr>
          <w:rFonts w:eastAsia="Times New Roman"/>
          <w:lang w:val="en-AU" w:eastAsia="en-US"/>
        </w:rPr>
      </w:pPr>
      <w:r w:rsidRPr="00FB0D08">
        <w:rPr>
          <w:rFonts w:eastAsia="Times New Roman"/>
          <w:lang w:val="en-AU" w:eastAsia="en-US"/>
        </w:rPr>
        <w:fldChar w:fldCharType="begin"/>
      </w:r>
      <w:r w:rsidRPr="00FB0D08">
        <w:rPr>
          <w:rFonts w:eastAsia="Times New Roman"/>
          <w:lang w:val="en-AU" w:eastAsia="en-US"/>
        </w:rPr>
        <w:instrText xml:space="preserve"> INCLUDEPICTURE "https://imgcloud-apse1.hemax.cloud/cdn/hemax-cloudimages/00000000-0000-0000-0000-000000000003/8664e5a3-9722-4cbf-8da2-2bce2d23500a.jpg?w=732&amp;h=395&amp;scale=both&amp;mode=crop" \* MERGEFORMATINET </w:instrText>
      </w:r>
      <w:r w:rsidRPr="00FB0D08">
        <w:rPr>
          <w:rFonts w:eastAsia="Times New Roman"/>
          <w:lang w:val="en-AU" w:eastAsia="en-US"/>
        </w:rPr>
        <w:fldChar w:fldCharType="separate"/>
      </w:r>
      <w:r w:rsidRPr="00FB0D08">
        <w:rPr>
          <w:rFonts w:eastAsia="Times New Roman"/>
          <w:noProof/>
          <w:lang w:val="en-AU" w:eastAsia="en-US"/>
        </w:rPr>
        <w:drawing>
          <wp:inline distT="0" distB="0" distL="0" distR="0" wp14:anchorId="741A2EF1" wp14:editId="7C8ABECB">
            <wp:extent cx="4326195" cy="2335917"/>
            <wp:effectExtent l="0" t="0" r="5080" b="1270"/>
            <wp:docPr id="14" name="Picture 14" descr="View RV Friendly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RV Friendly Pla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3969" cy="2367112"/>
                    </a:xfrm>
                    <a:prstGeom prst="rect">
                      <a:avLst/>
                    </a:prstGeom>
                    <a:noFill/>
                    <a:ln>
                      <a:noFill/>
                    </a:ln>
                  </pic:spPr>
                </pic:pic>
              </a:graphicData>
            </a:graphic>
          </wp:inline>
        </w:drawing>
      </w:r>
      <w:r w:rsidRPr="00FB0D08">
        <w:rPr>
          <w:rFonts w:eastAsia="Times New Roman"/>
          <w:lang w:val="en-AU" w:eastAsia="en-US"/>
        </w:rPr>
        <w:fldChar w:fldCharType="end"/>
      </w:r>
    </w:p>
    <w:p w14:paraId="3E9901DD" w14:textId="77777777" w:rsidR="00FB0D08" w:rsidRDefault="00FB0D08">
      <w:pPr>
        <w:rPr>
          <w:rFonts w:ascii="Open Sans" w:eastAsia="Times New Roman" w:hAnsi="Open Sans"/>
          <w:bCs/>
          <w:color w:val="7F7F7F" w:themeColor="text1" w:themeTint="80"/>
          <w:shd w:val="clear" w:color="auto" w:fill="FFFFFF"/>
        </w:rPr>
      </w:pPr>
    </w:p>
    <w:p w14:paraId="7B524522" w14:textId="7AB1844B" w:rsidR="00F435AF" w:rsidRDefault="00F435AF" w:rsidP="00F435A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5344" behindDoc="0" locked="0" layoutInCell="1" allowOverlap="1" wp14:anchorId="10D5D8A1" wp14:editId="76E44777">
                <wp:simplePos x="0" y="0"/>
                <wp:positionH relativeFrom="page">
                  <wp:posOffset>317500</wp:posOffset>
                </wp:positionH>
                <wp:positionV relativeFrom="page">
                  <wp:posOffset>1148715</wp:posOffset>
                </wp:positionV>
                <wp:extent cx="6840000" cy="3600"/>
                <wp:effectExtent l="0" t="0" r="43815" b="47625"/>
                <wp:wrapNone/>
                <wp:docPr id="3" name="Straight Connector 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P+7J/X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sidR="00BF6EC3">
        <w:rPr>
          <w:rFonts w:ascii="Open Sans" w:eastAsia="Times New Roman" w:hAnsi="Open Sans"/>
          <w:b/>
          <w:bCs/>
          <w:color w:val="023066"/>
          <w:sz w:val="60"/>
          <w:szCs w:val="60"/>
          <w:shd w:val="clear" w:color="auto" w:fill="FFFFFF"/>
        </w:rPr>
        <w:t>Heywood Rural Health</w:t>
      </w:r>
    </w:p>
    <w:p w14:paraId="1E332510" w14:textId="77777777" w:rsidR="00F435AF" w:rsidRPr="007E577E" w:rsidRDefault="00F435AF" w:rsidP="00F435AF">
      <w:pPr>
        <w:ind w:right="560"/>
        <w:rPr>
          <w:rFonts w:ascii="Open Sans" w:eastAsia="Times New Roman" w:hAnsi="Open Sans"/>
          <w:bCs/>
          <w:color w:val="7F7F7F" w:themeColor="text1" w:themeTint="80"/>
          <w:sz w:val="20"/>
          <w:szCs w:val="20"/>
          <w:shd w:val="clear" w:color="auto" w:fill="FFFFFF"/>
        </w:rPr>
      </w:pPr>
    </w:p>
    <w:p w14:paraId="76119918" w14:textId="77777777" w:rsidR="00F435AF" w:rsidRPr="004F3F7E" w:rsidRDefault="00F435AF" w:rsidP="00F435AF">
      <w:pPr>
        <w:ind w:left="567" w:right="560"/>
        <w:rPr>
          <w:rFonts w:ascii="Open Sans" w:eastAsia="Times New Roman" w:hAnsi="Open Sans"/>
          <w:bCs/>
          <w:color w:val="7F7F7F" w:themeColor="text1" w:themeTint="80"/>
          <w:sz w:val="26"/>
          <w:szCs w:val="26"/>
          <w:shd w:val="clear" w:color="auto" w:fill="FFFFFF"/>
        </w:rPr>
      </w:pPr>
    </w:p>
    <w:p w14:paraId="2AD22947" w14:textId="261861D4" w:rsidR="00BF6EC3" w:rsidRDefault="00BF6EC3" w:rsidP="00BF6EC3">
      <w:pPr>
        <w:ind w:left="567"/>
        <w:rPr>
          <w:rFonts w:ascii="Arial" w:eastAsia="Times New Roman" w:hAnsi="Arial" w:cs="Arial"/>
          <w:color w:val="7F7F7F" w:themeColor="text1" w:themeTint="80"/>
          <w:lang w:val="en-AU" w:eastAsia="en-US"/>
        </w:rPr>
      </w:pPr>
      <w:r>
        <w:rPr>
          <w:rFonts w:ascii="Arial" w:eastAsia="Times New Roman" w:hAnsi="Arial" w:cs="Arial"/>
          <w:color w:val="7F7F7F" w:themeColor="text1" w:themeTint="80"/>
          <w:lang w:val="en-AU" w:eastAsia="en-US"/>
        </w:rPr>
        <w:t>We provide the following services to our community.</w:t>
      </w:r>
    </w:p>
    <w:p w14:paraId="106DD5A4" w14:textId="60A99CF6" w:rsidR="00BF6EC3" w:rsidRDefault="00BF6EC3" w:rsidP="00BF6EC3">
      <w:pPr>
        <w:ind w:left="567"/>
        <w:rPr>
          <w:rFonts w:ascii="Arial" w:eastAsia="Times New Roman" w:hAnsi="Arial" w:cs="Arial"/>
          <w:color w:val="7F7F7F" w:themeColor="text1" w:themeTint="80"/>
          <w:lang w:val="en-AU" w:eastAsia="en-US"/>
        </w:rPr>
      </w:pPr>
    </w:p>
    <w:p w14:paraId="6F46AB82" w14:textId="77777777" w:rsidR="00CC4B01" w:rsidRPr="00492D81" w:rsidRDefault="00CC4B01" w:rsidP="00CC4B01">
      <w:pPr>
        <w:ind w:left="567"/>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Residential Aged Care</w:t>
      </w:r>
    </w:p>
    <w:p w14:paraId="052E9437" w14:textId="77777777" w:rsidR="00CC4B01" w:rsidRPr="00492D81" w:rsidRDefault="00CC4B01" w:rsidP="00CC4B01">
      <w:pPr>
        <w:pStyle w:val="ListParagraph"/>
        <w:numPr>
          <w:ilvl w:val="0"/>
          <w:numId w:val="32"/>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Residential care</w:t>
      </w:r>
    </w:p>
    <w:p w14:paraId="66F8AA5D" w14:textId="77777777" w:rsidR="00CC4B01" w:rsidRPr="00492D81" w:rsidRDefault="00CC4B01" w:rsidP="00CC4B01">
      <w:pPr>
        <w:pStyle w:val="ListParagraph"/>
        <w:numPr>
          <w:ilvl w:val="0"/>
          <w:numId w:val="32"/>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Respite high / low care</w:t>
      </w:r>
    </w:p>
    <w:p w14:paraId="5FE17E70" w14:textId="35549F52" w:rsidR="00CC4B01" w:rsidRPr="00492D81" w:rsidRDefault="00CC4B01" w:rsidP="00CC4B01">
      <w:pPr>
        <w:pStyle w:val="ListParagraph"/>
        <w:numPr>
          <w:ilvl w:val="0"/>
          <w:numId w:val="32"/>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Palliative Care</w:t>
      </w:r>
    </w:p>
    <w:p w14:paraId="23C59DE2" w14:textId="77777777" w:rsidR="00CC4B01" w:rsidRPr="00492D81" w:rsidRDefault="00CC4B01" w:rsidP="00BF6EC3">
      <w:pPr>
        <w:ind w:left="567"/>
        <w:rPr>
          <w:rFonts w:ascii="Arial" w:eastAsia="Times New Roman" w:hAnsi="Arial" w:cs="Arial"/>
          <w:color w:val="7F7F7F" w:themeColor="text1" w:themeTint="80"/>
          <w:lang w:val="en-AU" w:eastAsia="en-US"/>
        </w:rPr>
      </w:pPr>
    </w:p>
    <w:p w14:paraId="65F785E5" w14:textId="68BC884B" w:rsidR="00BF6EC3" w:rsidRPr="00492D81" w:rsidRDefault="00BF6EC3" w:rsidP="00BF6EC3">
      <w:pPr>
        <w:ind w:left="567"/>
        <w:rPr>
          <w:rFonts w:ascii="Arial" w:eastAsia="Times New Roman" w:hAnsi="Arial" w:cs="Arial"/>
          <w:color w:val="7F7F7F" w:themeColor="text1" w:themeTint="80"/>
          <w:lang w:val="en-AU" w:eastAsia="en-US"/>
        </w:rPr>
      </w:pPr>
      <w:r w:rsidRPr="00492D81">
        <w:rPr>
          <w:rFonts w:ascii="Arial" w:eastAsia="Times New Roman" w:hAnsi="Arial" w:cs="Arial"/>
          <w:color w:val="7F7F7F" w:themeColor="text1" w:themeTint="80"/>
          <w:lang w:val="en-AU" w:eastAsia="en-US"/>
        </w:rPr>
        <w:t>Acute Care</w:t>
      </w:r>
    </w:p>
    <w:p w14:paraId="0A3CBCCD" w14:textId="776E8BFD" w:rsidR="00BF6EC3" w:rsidRPr="00492D81" w:rsidRDefault="00BF6EC3" w:rsidP="00BF6EC3">
      <w:pPr>
        <w:pStyle w:val="ListParagraph"/>
        <w:numPr>
          <w:ilvl w:val="0"/>
          <w:numId w:val="30"/>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Urgent Care Service</w:t>
      </w:r>
    </w:p>
    <w:p w14:paraId="66FD6A4F" w14:textId="4D86E1C7" w:rsidR="00BF6EC3" w:rsidRPr="00492D81" w:rsidRDefault="00F64B1F" w:rsidP="00BF6EC3">
      <w:pPr>
        <w:pStyle w:val="ListParagraph"/>
        <w:numPr>
          <w:ilvl w:val="0"/>
          <w:numId w:val="30"/>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Post-Acute</w:t>
      </w:r>
      <w:r w:rsidR="00BF6EC3" w:rsidRPr="00492D81">
        <w:rPr>
          <w:rFonts w:ascii="Arial" w:eastAsia="Times New Roman" w:hAnsi="Arial" w:cs="Arial"/>
          <w:color w:val="7F7F7F" w:themeColor="text1" w:themeTint="80"/>
          <w:lang w:val="en-AU"/>
        </w:rPr>
        <w:t xml:space="preserve"> Care</w:t>
      </w:r>
    </w:p>
    <w:p w14:paraId="1D787B88" w14:textId="4A907665" w:rsidR="00BF6EC3" w:rsidRPr="00492D81" w:rsidRDefault="00BF6EC3" w:rsidP="00BF6EC3">
      <w:pPr>
        <w:pStyle w:val="ListParagraph"/>
        <w:numPr>
          <w:ilvl w:val="0"/>
          <w:numId w:val="30"/>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Palliative Care</w:t>
      </w:r>
    </w:p>
    <w:p w14:paraId="231AD823" w14:textId="7110DA95" w:rsidR="00F64B1F" w:rsidRPr="00492D81" w:rsidRDefault="00F64B1F" w:rsidP="00F64B1F">
      <w:pPr>
        <w:rPr>
          <w:rFonts w:ascii="Arial" w:eastAsia="Times New Roman" w:hAnsi="Arial" w:cs="Arial"/>
          <w:color w:val="7F7F7F" w:themeColor="text1" w:themeTint="80"/>
          <w:lang w:val="en-AU"/>
        </w:rPr>
      </w:pPr>
    </w:p>
    <w:p w14:paraId="2E9E7506" w14:textId="54ED50E4" w:rsidR="00F64B1F" w:rsidRPr="00492D81" w:rsidRDefault="00F64B1F" w:rsidP="00F64B1F">
      <w:pPr>
        <w:ind w:left="567"/>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Primary and Community Health</w:t>
      </w:r>
    </w:p>
    <w:p w14:paraId="2F451199" w14:textId="0A70DDB7" w:rsidR="00F64B1F" w:rsidRPr="00492D81"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GP service</w:t>
      </w:r>
    </w:p>
    <w:p w14:paraId="26F66F8D" w14:textId="6F57B497" w:rsidR="00CC4B01" w:rsidRPr="00492D81" w:rsidRDefault="00CC4B01" w:rsidP="00F64B1F">
      <w:pPr>
        <w:pStyle w:val="ListParagraph"/>
        <w:numPr>
          <w:ilvl w:val="0"/>
          <w:numId w:val="31"/>
        </w:numPr>
        <w:ind w:left="851" w:hanging="284"/>
        <w:rPr>
          <w:rFonts w:ascii="Arial" w:eastAsia="Times New Roman" w:hAnsi="Arial" w:cs="Arial"/>
          <w:color w:val="7F7F7F" w:themeColor="text1" w:themeTint="80"/>
          <w:lang w:val="en-AU"/>
        </w:rPr>
      </w:pPr>
      <w:r w:rsidRPr="00492D81">
        <w:rPr>
          <w:rFonts w:ascii="Arial" w:eastAsia="Times New Roman" w:hAnsi="Arial" w:cs="Arial"/>
          <w:color w:val="7F7F7F" w:themeColor="text1" w:themeTint="80"/>
          <w:lang w:val="en-AU"/>
        </w:rPr>
        <w:t>Royal Flying Doctor Service</w:t>
      </w:r>
    </w:p>
    <w:p w14:paraId="06A8EC1A" w14:textId="501B89A5"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Physiotherapy</w:t>
      </w:r>
    </w:p>
    <w:p w14:paraId="4B7C4CDE" w14:textId="15A64BF9"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HACC</w:t>
      </w:r>
    </w:p>
    <w:p w14:paraId="27BD3B5E" w14:textId="49282FE1"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Home Care Packages</w:t>
      </w:r>
    </w:p>
    <w:p w14:paraId="25C1AA80" w14:textId="748C94D9"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Occupational Therapy</w:t>
      </w:r>
    </w:p>
    <w:p w14:paraId="50374357" w14:textId="20B88463"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Dietetics</w:t>
      </w:r>
    </w:p>
    <w:p w14:paraId="61BB7D24" w14:textId="1F71C2DF"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Diabetes Education</w:t>
      </w:r>
    </w:p>
    <w:p w14:paraId="6A4DA872" w14:textId="21C08748"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Health Promotion</w:t>
      </w:r>
    </w:p>
    <w:p w14:paraId="7212A8C6" w14:textId="206BA523"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Community Nursing</w:t>
      </w:r>
    </w:p>
    <w:p w14:paraId="5CAB019A" w14:textId="6D7F3BE3"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District Nursing</w:t>
      </w:r>
    </w:p>
    <w:p w14:paraId="4529764A" w14:textId="4D166322" w:rsidR="00F64B1F" w:rsidRDefault="00F64B1F" w:rsidP="00F64B1F">
      <w:pPr>
        <w:pStyle w:val="ListParagraph"/>
        <w:numPr>
          <w:ilvl w:val="0"/>
          <w:numId w:val="31"/>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Australian Hearing Service</w:t>
      </w:r>
    </w:p>
    <w:p w14:paraId="5B323509" w14:textId="359F48C2" w:rsidR="00F64B1F" w:rsidRDefault="00F64B1F" w:rsidP="00F64B1F">
      <w:pPr>
        <w:rPr>
          <w:rFonts w:ascii="Arial" w:eastAsia="Times New Roman" w:hAnsi="Arial" w:cs="Arial"/>
          <w:color w:val="7F7F7F" w:themeColor="text1" w:themeTint="80"/>
          <w:lang w:val="en-AU"/>
        </w:rPr>
      </w:pPr>
    </w:p>
    <w:p w14:paraId="248E76E0" w14:textId="77D840F3" w:rsidR="00F64B1F" w:rsidRDefault="00F64B1F" w:rsidP="00F64B1F">
      <w:pPr>
        <w:rPr>
          <w:rFonts w:ascii="Arial" w:eastAsia="Times New Roman" w:hAnsi="Arial" w:cs="Arial"/>
          <w:color w:val="7F7F7F" w:themeColor="text1" w:themeTint="80"/>
          <w:lang w:val="en-AU"/>
        </w:rPr>
      </w:pPr>
    </w:p>
    <w:p w14:paraId="3E409CEB" w14:textId="40932921" w:rsidR="00F64B1F" w:rsidRDefault="00F64B1F" w:rsidP="00F64B1F">
      <w:pPr>
        <w:ind w:left="567"/>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Support Program/ Services</w:t>
      </w:r>
    </w:p>
    <w:p w14:paraId="689DB7F1" w14:textId="218009A1" w:rsidR="00F64B1F" w:rsidRDefault="00F64B1F" w:rsidP="00F64B1F">
      <w:pPr>
        <w:pStyle w:val="ListParagraph"/>
        <w:numPr>
          <w:ilvl w:val="0"/>
          <w:numId w:val="33"/>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Volunteer Program</w:t>
      </w:r>
    </w:p>
    <w:p w14:paraId="47FE2C85" w14:textId="1143D051" w:rsidR="00F64B1F" w:rsidRDefault="00F64B1F" w:rsidP="00F64B1F">
      <w:pPr>
        <w:pStyle w:val="ListParagraph"/>
        <w:numPr>
          <w:ilvl w:val="0"/>
          <w:numId w:val="33"/>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Meals on Wheels</w:t>
      </w:r>
    </w:p>
    <w:p w14:paraId="305D8D9B" w14:textId="5D7C5710" w:rsidR="00F64B1F" w:rsidRDefault="00F64B1F" w:rsidP="00F64B1F">
      <w:pPr>
        <w:pStyle w:val="ListParagraph"/>
        <w:numPr>
          <w:ilvl w:val="0"/>
          <w:numId w:val="33"/>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Active Program</w:t>
      </w:r>
    </w:p>
    <w:p w14:paraId="0624F328" w14:textId="46525DD7" w:rsidR="00F64B1F" w:rsidRDefault="00F64B1F" w:rsidP="00F64B1F">
      <w:pPr>
        <w:pStyle w:val="ListParagraph"/>
        <w:numPr>
          <w:ilvl w:val="0"/>
          <w:numId w:val="33"/>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Eating with Friends</w:t>
      </w:r>
    </w:p>
    <w:p w14:paraId="21E9E8DA" w14:textId="1259D619" w:rsidR="00F64B1F" w:rsidRDefault="00F64B1F" w:rsidP="00F64B1F">
      <w:pPr>
        <w:pStyle w:val="ListParagraph"/>
        <w:numPr>
          <w:ilvl w:val="0"/>
          <w:numId w:val="33"/>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Men’s Shed Health Forums</w:t>
      </w:r>
    </w:p>
    <w:p w14:paraId="34E17355" w14:textId="2A180CB5" w:rsidR="00F64B1F" w:rsidRDefault="00F64B1F" w:rsidP="00F64B1F">
      <w:pPr>
        <w:pStyle w:val="ListParagraph"/>
        <w:numPr>
          <w:ilvl w:val="0"/>
          <w:numId w:val="33"/>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Aged Care Activities</w:t>
      </w:r>
    </w:p>
    <w:p w14:paraId="77AC34C5" w14:textId="6FF7657D" w:rsidR="00F64B1F" w:rsidRPr="00F64B1F" w:rsidRDefault="00F64B1F" w:rsidP="00F64B1F">
      <w:pPr>
        <w:pStyle w:val="ListParagraph"/>
        <w:numPr>
          <w:ilvl w:val="0"/>
          <w:numId w:val="33"/>
        </w:numPr>
        <w:ind w:left="851" w:hanging="284"/>
        <w:rPr>
          <w:rFonts w:ascii="Arial" w:eastAsia="Times New Roman" w:hAnsi="Arial" w:cs="Arial"/>
          <w:color w:val="7F7F7F" w:themeColor="text1" w:themeTint="80"/>
          <w:lang w:val="en-AU"/>
        </w:rPr>
      </w:pPr>
      <w:r>
        <w:rPr>
          <w:rFonts w:ascii="Arial" w:eastAsia="Times New Roman" w:hAnsi="Arial" w:cs="Arial"/>
          <w:color w:val="7F7F7F" w:themeColor="text1" w:themeTint="80"/>
          <w:lang w:val="en-AU"/>
        </w:rPr>
        <w:t>Delta Dogs</w:t>
      </w:r>
    </w:p>
    <w:p w14:paraId="62F5EC2F" w14:textId="77777777" w:rsidR="00F64B1F" w:rsidRPr="00F64B1F" w:rsidRDefault="00F64B1F" w:rsidP="00F64B1F">
      <w:pPr>
        <w:rPr>
          <w:rFonts w:ascii="Arial" w:eastAsia="Times New Roman" w:hAnsi="Arial" w:cs="Arial"/>
          <w:color w:val="7F7F7F" w:themeColor="text1" w:themeTint="80"/>
          <w:lang w:val="en-AU"/>
        </w:rPr>
      </w:pPr>
    </w:p>
    <w:p w14:paraId="4A947447" w14:textId="77777777" w:rsidR="00BF6EC3" w:rsidRDefault="00BF6EC3" w:rsidP="00F64B1F">
      <w:pPr>
        <w:ind w:left="851" w:hanging="284"/>
        <w:rPr>
          <w:rFonts w:ascii="Arial" w:eastAsia="Times New Roman" w:hAnsi="Arial" w:cs="Arial"/>
          <w:color w:val="7F7F7F" w:themeColor="text1" w:themeTint="80"/>
          <w:lang w:val="en-AU" w:eastAsia="en-US"/>
        </w:rPr>
      </w:pPr>
    </w:p>
    <w:p w14:paraId="4BA39524" w14:textId="5B864F13" w:rsidR="00BF6EC3" w:rsidRPr="00BF6EC3" w:rsidRDefault="00BF6EC3" w:rsidP="00BF6EC3">
      <w:pPr>
        <w:ind w:left="1134"/>
        <w:rPr>
          <w:rFonts w:ascii="Arial" w:eastAsia="Times New Roman" w:hAnsi="Arial" w:cs="Arial"/>
          <w:color w:val="7F7F7F" w:themeColor="text1" w:themeTint="80"/>
          <w:lang w:val="en-AU" w:eastAsia="en-US"/>
        </w:rPr>
        <w:sectPr w:rsidR="00BF6EC3" w:rsidRPr="00BF6EC3" w:rsidSect="000F7005">
          <w:footerReference w:type="default" r:id="rId13"/>
          <w:pgSz w:w="11900" w:h="16840"/>
          <w:pgMar w:top="938" w:right="560" w:bottom="1968" w:left="0" w:header="85" w:footer="0" w:gutter="0"/>
          <w:pgNumType w:start="0"/>
          <w:cols w:space="708"/>
          <w:titlePg/>
          <w:docGrid w:linePitch="360"/>
        </w:sectPr>
      </w:pPr>
    </w:p>
    <w:p w14:paraId="79952A9E" w14:textId="77777777" w:rsidR="00BF6EC3" w:rsidRDefault="00BF6EC3" w:rsidP="00982814">
      <w:pPr>
        <w:spacing w:line="276" w:lineRule="auto"/>
        <w:ind w:left="567" w:right="560"/>
        <w:outlineLvl w:val="0"/>
        <w:rPr>
          <w:rFonts w:ascii="Open Sans" w:eastAsia="Times New Roman" w:hAnsi="Open Sans"/>
          <w:bCs/>
          <w:color w:val="7F7F7F" w:themeColor="text1" w:themeTint="80"/>
          <w:shd w:val="clear" w:color="auto" w:fill="FFFFFF"/>
        </w:rPr>
        <w:sectPr w:rsidR="00BF6EC3" w:rsidSect="00BF6EC3">
          <w:type w:val="continuous"/>
          <w:pgSz w:w="11900" w:h="16840"/>
          <w:pgMar w:top="938" w:right="560" w:bottom="1968" w:left="0" w:header="85" w:footer="0" w:gutter="0"/>
          <w:pgNumType w:start="0"/>
          <w:cols w:num="2" w:space="708"/>
          <w:titlePg/>
          <w:docGrid w:linePitch="360"/>
        </w:sectPr>
      </w:pPr>
    </w:p>
    <w:p w14:paraId="5941694C" w14:textId="763A86FE" w:rsidR="00982814" w:rsidRDefault="00F435AF" w:rsidP="00982814">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Cs/>
          <w:color w:val="7F7F7F" w:themeColor="text1" w:themeTint="80"/>
          <w:shd w:val="clear" w:color="auto" w:fill="FFFFFF"/>
        </w:rPr>
        <w:br w:type="page"/>
      </w:r>
      <w:r w:rsidR="00982814">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7392" behindDoc="0" locked="0" layoutInCell="1" allowOverlap="1" wp14:anchorId="1E0A0922" wp14:editId="020D0F8F">
                <wp:simplePos x="0" y="0"/>
                <wp:positionH relativeFrom="page">
                  <wp:posOffset>317500</wp:posOffset>
                </wp:positionH>
                <wp:positionV relativeFrom="page">
                  <wp:posOffset>1148715</wp:posOffset>
                </wp:positionV>
                <wp:extent cx="6840000" cy="3600"/>
                <wp:effectExtent l="0" t="0" r="43815" b="47625"/>
                <wp:wrapNone/>
                <wp:docPr id="7" name="Straight Connector 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EIoEP7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sidR="00F64B1F">
        <w:rPr>
          <w:rFonts w:ascii="Open Sans" w:eastAsia="Times New Roman" w:hAnsi="Open Sans"/>
          <w:b/>
          <w:bCs/>
          <w:color w:val="023066"/>
          <w:sz w:val="60"/>
          <w:szCs w:val="60"/>
          <w:shd w:val="clear" w:color="auto" w:fill="FFFFFF"/>
        </w:rPr>
        <w:t>Heywood Rural Health</w:t>
      </w:r>
    </w:p>
    <w:p w14:paraId="3D716885" w14:textId="77777777" w:rsidR="00982814" w:rsidRDefault="00982814" w:rsidP="00982814">
      <w:pPr>
        <w:ind w:right="560"/>
        <w:rPr>
          <w:rFonts w:ascii="Open Sans" w:eastAsia="Times New Roman" w:hAnsi="Open Sans"/>
          <w:bCs/>
          <w:color w:val="7F7F7F" w:themeColor="text1" w:themeTint="80"/>
          <w:sz w:val="20"/>
          <w:szCs w:val="20"/>
          <w:shd w:val="clear" w:color="auto" w:fill="FFFFFF"/>
        </w:rPr>
      </w:pPr>
    </w:p>
    <w:p w14:paraId="0A87FA15" w14:textId="77777777" w:rsidR="005F42FB" w:rsidRDefault="005F42FB" w:rsidP="005F42FB">
      <w:pPr>
        <w:ind w:left="567" w:right="560"/>
        <w:rPr>
          <w:rFonts w:ascii="Open Sans" w:hAnsi="Open Sans" w:cs="Arial"/>
          <w:color w:val="404040" w:themeColor="text1" w:themeTint="BF"/>
          <w:sz w:val="26"/>
          <w:szCs w:val="26"/>
          <w:shd w:val="clear" w:color="auto" w:fill="FFFFFF"/>
        </w:rPr>
      </w:pPr>
    </w:p>
    <w:p w14:paraId="1D919B99" w14:textId="23A85FDF" w:rsidR="005F42FB" w:rsidRPr="005F42FB" w:rsidRDefault="005F42FB" w:rsidP="005F42FB">
      <w:pPr>
        <w:ind w:left="567" w:right="560"/>
        <w:rPr>
          <w:rFonts w:ascii="Open Sans" w:eastAsia="Times New Roman" w:hAnsi="Open Sans"/>
          <w:bCs/>
          <w:color w:val="404040" w:themeColor="text1" w:themeTint="BF"/>
          <w:sz w:val="26"/>
          <w:szCs w:val="26"/>
          <w:shd w:val="clear" w:color="auto" w:fill="FFFFFF"/>
        </w:rPr>
      </w:pPr>
    </w:p>
    <w:p w14:paraId="73ED3C6A" w14:textId="77777777" w:rsidR="005F42FB" w:rsidRPr="007E577E" w:rsidRDefault="005F42FB" w:rsidP="00982814">
      <w:pPr>
        <w:ind w:right="560"/>
        <w:rPr>
          <w:rFonts w:ascii="Open Sans" w:eastAsia="Times New Roman" w:hAnsi="Open Sans"/>
          <w:bCs/>
          <w:color w:val="7F7F7F" w:themeColor="text1" w:themeTint="80"/>
          <w:sz w:val="20"/>
          <w:szCs w:val="20"/>
          <w:shd w:val="clear" w:color="auto" w:fill="FFFFFF"/>
        </w:rPr>
      </w:pPr>
    </w:p>
    <w:p w14:paraId="42C37CF9" w14:textId="77777777" w:rsidR="00982814" w:rsidRDefault="00982814" w:rsidP="00982814">
      <w:pPr>
        <w:pStyle w:val="Heading2"/>
        <w:framePr w:hSpace="180" w:wrap="around" w:vAnchor="text" w:hAnchor="text" w:y="1"/>
        <w:tabs>
          <w:tab w:val="left" w:pos="567"/>
        </w:tabs>
        <w:ind w:left="567" w:right="134"/>
        <w:suppressOverlap/>
        <w:rPr>
          <w:rFonts w:ascii="Open Sans" w:hAnsi="Open Sans" w:cstheme="minorHAnsi"/>
          <w:b w:val="0"/>
          <w:color w:val="404040" w:themeColor="text1" w:themeTint="BF"/>
          <w:spacing w:val="-5"/>
          <w:sz w:val="24"/>
          <w:szCs w:val="24"/>
        </w:rPr>
      </w:pPr>
    </w:p>
    <w:p w14:paraId="1F3DB9B5" w14:textId="36C167C9" w:rsidR="00982814" w:rsidRDefault="00854E5D" w:rsidP="00854E5D">
      <w:pPr>
        <w:rPr>
          <w:rFonts w:ascii="Open Sans" w:eastAsia="Times New Roman" w:hAnsi="Open Sans"/>
          <w:bCs/>
          <w:color w:val="7F7F7F" w:themeColor="text1" w:themeTint="80"/>
          <w:shd w:val="clear" w:color="auto" w:fill="FFFFFF"/>
        </w:rPr>
      </w:pPr>
      <w:r>
        <w:rPr>
          <w:rFonts w:ascii="Open Sans" w:eastAsia="Times New Roman" w:hAnsi="Open Sans"/>
          <w:bCs/>
          <w:noProof/>
          <w:color w:val="7F7F7F" w:themeColor="text1" w:themeTint="80"/>
          <w:shd w:val="clear" w:color="auto" w:fill="FFFFFF"/>
        </w:rPr>
        <w:drawing>
          <wp:inline distT="0" distB="0" distL="0" distR="0" wp14:anchorId="34B75613" wp14:editId="182C240E">
            <wp:extent cx="6318885" cy="4761621"/>
            <wp:effectExtent l="0" t="0" r="571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6-04 at 11.50.51 am.png"/>
                    <pic:cNvPicPr/>
                  </pic:nvPicPr>
                  <pic:blipFill>
                    <a:blip r:embed="rId14">
                      <a:extLst>
                        <a:ext uri="{28A0092B-C50C-407E-A947-70E740481C1C}">
                          <a14:useLocalDpi xmlns:a14="http://schemas.microsoft.com/office/drawing/2010/main" val="0"/>
                        </a:ext>
                      </a:extLst>
                    </a:blip>
                    <a:stretch>
                      <a:fillRect/>
                    </a:stretch>
                  </pic:blipFill>
                  <pic:spPr>
                    <a:xfrm>
                      <a:off x="0" y="0"/>
                      <a:ext cx="6389982" cy="4815196"/>
                    </a:xfrm>
                    <a:prstGeom prst="rect">
                      <a:avLst/>
                    </a:prstGeom>
                  </pic:spPr>
                </pic:pic>
              </a:graphicData>
            </a:graphic>
          </wp:inline>
        </w:drawing>
      </w:r>
      <w:r w:rsidR="00982814">
        <w:rPr>
          <w:rFonts w:ascii="Open Sans" w:eastAsia="Times New Roman" w:hAnsi="Open Sans"/>
          <w:bCs/>
          <w:color w:val="7F7F7F" w:themeColor="text1" w:themeTint="80"/>
          <w:shd w:val="clear" w:color="auto" w:fill="FFFFFF"/>
        </w:rPr>
        <w:br w:type="page"/>
      </w:r>
    </w:p>
    <w:p w14:paraId="6D8CC339" w14:textId="3A38253C" w:rsidR="00FB0D08" w:rsidRDefault="00B56D90" w:rsidP="003D76CC">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9440" behindDoc="0" locked="0" layoutInCell="1" allowOverlap="1" wp14:anchorId="21C04D45" wp14:editId="6046133C">
                <wp:simplePos x="0" y="0"/>
                <wp:positionH relativeFrom="page">
                  <wp:posOffset>319119</wp:posOffset>
                </wp:positionH>
                <wp:positionV relativeFrom="page">
                  <wp:posOffset>1129192</wp:posOffset>
                </wp:positionV>
                <wp:extent cx="6520466" cy="0"/>
                <wp:effectExtent l="0" t="0" r="7620" b="12700"/>
                <wp:wrapNone/>
                <wp:docPr id="20" name="Straight Connector 20"/>
                <wp:cNvGraphicFramePr/>
                <a:graphic xmlns:a="http://schemas.openxmlformats.org/drawingml/2006/main">
                  <a:graphicData uri="http://schemas.microsoft.com/office/word/2010/wordprocessingShape">
                    <wps:wsp>
                      <wps:cNvCnPr/>
                      <wps:spPr>
                        <a:xfrm flipV="1">
                          <a:off x="0" y="0"/>
                          <a:ext cx="6520466" cy="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723AF" id="Straight Connector 2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15pt,88.9pt" to="538.55pt,8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" strokecolor="#e7e7e7">
                <v:stroke joinstyle="miter"/>
                <w10:wrap anchorx="page" anchory="page"/>
              </v:line>
            </w:pict>
          </mc:Fallback>
        </mc:AlternateContent>
      </w:r>
      <w:r w:rsidR="00FB0D08">
        <w:rPr>
          <w:rFonts w:ascii="Open Sans" w:eastAsia="Times New Roman" w:hAnsi="Open Sans"/>
          <w:b/>
          <w:bCs/>
          <w:color w:val="023066"/>
          <w:sz w:val="60"/>
          <w:szCs w:val="60"/>
          <w:shd w:val="clear" w:color="auto" w:fill="FFFFFF"/>
        </w:rPr>
        <w:t>Financials</w:t>
      </w:r>
    </w:p>
    <w:p w14:paraId="6931EE7C" w14:textId="263429E6" w:rsidR="00FB0D08" w:rsidRDefault="00FB0D08" w:rsidP="00FB0D08">
      <w:pPr>
        <w:spacing w:line="276" w:lineRule="auto"/>
        <w:ind w:right="560"/>
        <w:outlineLvl w:val="0"/>
        <w:rPr>
          <w:rFonts w:ascii="Open Sans" w:eastAsia="Times New Roman" w:hAnsi="Open Sans"/>
          <w:b/>
          <w:bCs/>
          <w:color w:val="023066"/>
          <w:sz w:val="60"/>
          <w:szCs w:val="60"/>
          <w:shd w:val="clear" w:color="auto" w:fill="FFFFFF"/>
        </w:rPr>
      </w:pPr>
    </w:p>
    <w:p w14:paraId="10CEC4EC" w14:textId="42A80735" w:rsidR="00FB0D08" w:rsidRDefault="00FB0D08" w:rsidP="003D76CC">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shd w:val="clear" w:color="auto" w:fill="FFFFFF"/>
        </w:rPr>
        <w:drawing>
          <wp:inline distT="0" distB="0" distL="0" distR="0" wp14:anchorId="4329521F" wp14:editId="6A11686B">
            <wp:extent cx="6485041" cy="5891437"/>
            <wp:effectExtent l="0" t="0" r="508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6-01 at 6.22.21 pm.png"/>
                    <pic:cNvPicPr/>
                  </pic:nvPicPr>
                  <pic:blipFill>
                    <a:blip r:embed="rId15">
                      <a:extLst>
                        <a:ext uri="{28A0092B-C50C-407E-A947-70E740481C1C}">
                          <a14:useLocalDpi xmlns:a14="http://schemas.microsoft.com/office/drawing/2010/main" val="0"/>
                        </a:ext>
                      </a:extLst>
                    </a:blip>
                    <a:stretch>
                      <a:fillRect/>
                    </a:stretch>
                  </pic:blipFill>
                  <pic:spPr>
                    <a:xfrm>
                      <a:off x="0" y="0"/>
                      <a:ext cx="6498004" cy="5903213"/>
                    </a:xfrm>
                    <a:prstGeom prst="rect">
                      <a:avLst/>
                    </a:prstGeom>
                  </pic:spPr>
                </pic:pic>
              </a:graphicData>
            </a:graphic>
          </wp:inline>
        </w:drawing>
      </w:r>
    </w:p>
    <w:p w14:paraId="33145AAE" w14:textId="00F6FCAF" w:rsidR="00FB0D08" w:rsidRDefault="00FB0D08" w:rsidP="003D76CC">
      <w:pPr>
        <w:spacing w:line="276" w:lineRule="auto"/>
        <w:ind w:left="567" w:right="560"/>
        <w:outlineLvl w:val="0"/>
        <w:rPr>
          <w:rFonts w:ascii="Open Sans" w:eastAsia="Times New Roman" w:hAnsi="Open Sans"/>
          <w:b/>
          <w:bCs/>
          <w:color w:val="023066"/>
          <w:sz w:val="20"/>
          <w:szCs w:val="20"/>
          <w:shd w:val="clear" w:color="auto" w:fill="FFFFFF"/>
        </w:rPr>
      </w:pPr>
    </w:p>
    <w:p w14:paraId="1E4876A8" w14:textId="7E6F9249" w:rsidR="00B56D90" w:rsidRPr="00B56D90" w:rsidRDefault="00B56D90" w:rsidP="003D76CC">
      <w:pPr>
        <w:spacing w:line="276" w:lineRule="auto"/>
        <w:ind w:left="567" w:right="560"/>
        <w:outlineLvl w:val="0"/>
        <w:rPr>
          <w:rFonts w:ascii="Open Sans" w:eastAsia="Times New Roman" w:hAnsi="Open Sans"/>
          <w:bCs/>
          <w:i/>
          <w:color w:val="7F7F7F" w:themeColor="text1" w:themeTint="80"/>
          <w:sz w:val="20"/>
          <w:szCs w:val="20"/>
          <w:shd w:val="clear" w:color="auto" w:fill="FFFFFF"/>
        </w:rPr>
      </w:pPr>
      <w:r w:rsidRPr="00B56D90">
        <w:rPr>
          <w:rFonts w:ascii="Open Sans" w:eastAsia="Times New Roman" w:hAnsi="Open Sans"/>
          <w:bCs/>
          <w:i/>
          <w:color w:val="7F7F7F" w:themeColor="text1" w:themeTint="80"/>
          <w:sz w:val="20"/>
          <w:szCs w:val="20"/>
          <w:shd w:val="clear" w:color="auto" w:fill="FFFFFF"/>
        </w:rPr>
        <w:t>For more information please refer to the 2018/19 Annual Report</w:t>
      </w:r>
    </w:p>
    <w:p w14:paraId="02D6D50D" w14:textId="06B803AE" w:rsidR="00FB0D08" w:rsidRDefault="00FB0D08" w:rsidP="003D76CC">
      <w:pPr>
        <w:spacing w:line="276" w:lineRule="auto"/>
        <w:ind w:left="567" w:right="560"/>
        <w:outlineLvl w:val="0"/>
        <w:rPr>
          <w:rFonts w:ascii="Open Sans" w:eastAsia="Times New Roman" w:hAnsi="Open Sans"/>
          <w:b/>
          <w:bCs/>
          <w:color w:val="023066"/>
          <w:sz w:val="60"/>
          <w:szCs w:val="60"/>
          <w:shd w:val="clear" w:color="auto" w:fill="FFFFFF"/>
        </w:rPr>
      </w:pPr>
    </w:p>
    <w:p w14:paraId="5C71E747" w14:textId="77777777" w:rsidR="00FB0D08" w:rsidRDefault="00FB0D08" w:rsidP="003D76CC">
      <w:pPr>
        <w:spacing w:line="276" w:lineRule="auto"/>
        <w:ind w:left="567" w:right="560"/>
        <w:outlineLvl w:val="0"/>
        <w:rPr>
          <w:rFonts w:ascii="Open Sans" w:eastAsia="Times New Roman" w:hAnsi="Open Sans"/>
          <w:b/>
          <w:bCs/>
          <w:color w:val="023066"/>
          <w:sz w:val="60"/>
          <w:szCs w:val="60"/>
          <w:shd w:val="clear" w:color="auto" w:fill="FFFFFF"/>
        </w:rPr>
      </w:pPr>
    </w:p>
    <w:p w14:paraId="2695941E" w14:textId="603B978D" w:rsidR="003D76CC" w:rsidRDefault="003D76CC" w:rsidP="003D76CC">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8176" behindDoc="0" locked="0" layoutInCell="1" allowOverlap="1" wp14:anchorId="25B1D912" wp14:editId="32E15AB6">
                <wp:simplePos x="0" y="0"/>
                <wp:positionH relativeFrom="page">
                  <wp:posOffset>317500</wp:posOffset>
                </wp:positionH>
                <wp:positionV relativeFrom="page">
                  <wp:posOffset>1148715</wp:posOffset>
                </wp:positionV>
                <wp:extent cx="6840000" cy="3600"/>
                <wp:effectExtent l="0" t="0" r="43815" b="47625"/>
                <wp:wrapNone/>
                <wp:docPr id="8" name="Straight Connector 8"/>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B3B54" id="Straight Connector 8"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" strokecolor="#e7e7e7">
                <v:stroke joinstyle="miter"/>
                <w10:wrap anchorx="page" anchory="page"/>
              </v:line>
            </w:pict>
          </mc:Fallback>
        </mc:AlternateContent>
      </w:r>
      <w:r w:rsidR="00643899">
        <w:rPr>
          <w:rFonts w:ascii="Open Sans" w:eastAsia="Times New Roman" w:hAnsi="Open Sans"/>
          <w:b/>
          <w:bCs/>
          <w:color w:val="023066"/>
          <w:sz w:val="60"/>
          <w:szCs w:val="60"/>
          <w:shd w:val="clear" w:color="auto" w:fill="FFFFFF"/>
        </w:rPr>
        <w:t>Chief Executive Officer</w:t>
      </w:r>
    </w:p>
    <w:p w14:paraId="1F9F6DE1" w14:textId="77777777" w:rsidR="003D76CC" w:rsidRDefault="003D76CC" w:rsidP="000B631D">
      <w:pPr>
        <w:ind w:right="560"/>
        <w:outlineLvl w:val="0"/>
        <w:rPr>
          <w:rFonts w:ascii="Open Sans" w:hAnsi="Open Sans"/>
          <w:color w:val="022F65"/>
          <w:sz w:val="32"/>
          <w:szCs w:val="32"/>
        </w:rPr>
      </w:pPr>
    </w:p>
    <w:p w14:paraId="7087B0E0" w14:textId="13667B91" w:rsidR="00D67DC0" w:rsidRPr="00D67DC0" w:rsidRDefault="00D67DC0" w:rsidP="00B56D90">
      <w:pPr>
        <w:ind w:right="283"/>
        <w:jc w:val="both"/>
        <w:rPr>
          <w:rFonts w:ascii="Arial" w:hAnsi="Arial" w:cs="Arial"/>
          <w:b/>
          <w:color w:val="7F7F7F" w:themeColor="text1" w:themeTint="80"/>
          <w:sz w:val="28"/>
          <w:szCs w:val="28"/>
          <w:lang w:val="en-AU"/>
        </w:rPr>
      </w:pPr>
      <w:r w:rsidRPr="00D67DC0">
        <w:rPr>
          <w:rFonts w:ascii="Arial" w:hAnsi="Arial" w:cs="Arial"/>
          <w:b/>
          <w:color w:val="7F7F7F" w:themeColor="text1" w:themeTint="80"/>
          <w:sz w:val="28"/>
          <w:szCs w:val="28"/>
          <w:lang w:val="en-AU"/>
        </w:rPr>
        <w:t>Position Summary</w:t>
      </w:r>
    </w:p>
    <w:p w14:paraId="38FC1FE5" w14:textId="77777777" w:rsidR="00D67DC0" w:rsidRDefault="00D67DC0" w:rsidP="00B56D90">
      <w:pPr>
        <w:ind w:right="283"/>
        <w:jc w:val="both"/>
        <w:rPr>
          <w:rFonts w:ascii="Arial" w:hAnsi="Arial" w:cs="Arial"/>
          <w:color w:val="7F7F7F" w:themeColor="text1" w:themeTint="80"/>
          <w:sz w:val="22"/>
          <w:szCs w:val="22"/>
          <w:lang w:val="en-AU"/>
        </w:rPr>
      </w:pPr>
    </w:p>
    <w:p w14:paraId="012E3E1B" w14:textId="20996D20" w:rsidR="00B56D90" w:rsidRPr="00B56D90" w:rsidRDefault="00B56D90" w:rsidP="00B56D90">
      <w:pPr>
        <w:ind w:right="283"/>
        <w:jc w:val="both"/>
        <w:rPr>
          <w:rFonts w:ascii="Arial" w:hAnsi="Arial" w:cs="Arial"/>
          <w:color w:val="7F7F7F" w:themeColor="text1" w:themeTint="80"/>
          <w:sz w:val="22"/>
          <w:szCs w:val="22"/>
          <w:lang w:val="en-AU"/>
        </w:rPr>
      </w:pPr>
      <w:r w:rsidRPr="00B56D90">
        <w:rPr>
          <w:rFonts w:ascii="Arial" w:hAnsi="Arial" w:cs="Arial"/>
          <w:color w:val="7F7F7F" w:themeColor="text1" w:themeTint="80"/>
          <w:sz w:val="22"/>
          <w:szCs w:val="22"/>
          <w:lang w:val="en-AU"/>
        </w:rPr>
        <w:t>The Chief Executive Officer is responsible, directly to the Board, for the total operational and financial performance of the Health Service and for compliance with its legal and statutory obligations. The position works in collaboration with the Board to set goals for the organisation and is responsible for:</w:t>
      </w:r>
    </w:p>
    <w:p w14:paraId="66114F53" w14:textId="77777777" w:rsidR="00B56D90" w:rsidRPr="00B56D90" w:rsidRDefault="00B56D90" w:rsidP="00B56D90">
      <w:pPr>
        <w:ind w:right="283"/>
        <w:rPr>
          <w:rFonts w:ascii="Arial" w:hAnsi="Arial" w:cs="Arial"/>
          <w:color w:val="7F7F7F" w:themeColor="text1" w:themeTint="80"/>
          <w:sz w:val="22"/>
          <w:szCs w:val="22"/>
        </w:rPr>
      </w:pPr>
    </w:p>
    <w:p w14:paraId="411D01DD" w14:textId="152D654B" w:rsidR="00B56D90" w:rsidRPr="00B56D90" w:rsidRDefault="00B56D90" w:rsidP="00B56D90">
      <w:pPr>
        <w:pStyle w:val="ListParagraph"/>
        <w:widowControl w:val="0"/>
        <w:numPr>
          <w:ilvl w:val="0"/>
          <w:numId w:val="24"/>
        </w:numPr>
        <w:ind w:right="283"/>
        <w:contextualSpacing w:val="0"/>
        <w:rPr>
          <w:rFonts w:ascii="Arial" w:hAnsi="Arial" w:cs="Arial"/>
          <w:color w:val="7F7F7F" w:themeColor="text1" w:themeTint="80"/>
          <w:sz w:val="22"/>
          <w:szCs w:val="22"/>
        </w:rPr>
      </w:pPr>
      <w:r w:rsidRPr="00B56D90">
        <w:rPr>
          <w:rFonts w:ascii="Arial" w:hAnsi="Arial" w:cs="Arial"/>
          <w:color w:val="7F7F7F" w:themeColor="text1" w:themeTint="80"/>
          <w:sz w:val="22"/>
          <w:szCs w:val="22"/>
        </w:rPr>
        <w:t>Human Resource Management - Lead, build and develop staff to ensure a focused and viable h</w:t>
      </w:r>
      <w:r w:rsidR="00CC4B01">
        <w:rPr>
          <w:rFonts w:ascii="Arial" w:hAnsi="Arial" w:cs="Arial"/>
          <w:color w:val="7F7F7F" w:themeColor="text1" w:themeTint="80"/>
          <w:sz w:val="22"/>
          <w:szCs w:val="22"/>
        </w:rPr>
        <w:t xml:space="preserve">ealth service </w:t>
      </w:r>
      <w:r w:rsidRPr="00B56D90">
        <w:rPr>
          <w:rFonts w:ascii="Arial" w:hAnsi="Arial" w:cs="Arial"/>
          <w:color w:val="7F7F7F" w:themeColor="text1" w:themeTint="80"/>
          <w:sz w:val="22"/>
          <w:szCs w:val="22"/>
        </w:rPr>
        <w:t xml:space="preserve">which meets the </w:t>
      </w:r>
      <w:r w:rsidR="00CC4B01">
        <w:rPr>
          <w:rFonts w:ascii="Arial" w:hAnsi="Arial" w:cs="Arial"/>
          <w:color w:val="7F7F7F" w:themeColor="text1" w:themeTint="80"/>
          <w:sz w:val="22"/>
          <w:szCs w:val="22"/>
        </w:rPr>
        <w:t xml:space="preserve">aged care, </w:t>
      </w:r>
      <w:r w:rsidRPr="00B56D90">
        <w:rPr>
          <w:rFonts w:ascii="Arial" w:hAnsi="Arial" w:cs="Arial"/>
          <w:color w:val="7F7F7F" w:themeColor="text1" w:themeTint="80"/>
          <w:sz w:val="22"/>
          <w:szCs w:val="22"/>
        </w:rPr>
        <w:t>acute and primary health needs of the community.</w:t>
      </w:r>
    </w:p>
    <w:p w14:paraId="10DD5102" w14:textId="77777777" w:rsidR="00B56D90" w:rsidRPr="00B56D90" w:rsidRDefault="00B56D90" w:rsidP="00B56D90">
      <w:pPr>
        <w:ind w:right="283"/>
        <w:rPr>
          <w:rFonts w:ascii="Arial" w:hAnsi="Arial" w:cs="Arial"/>
          <w:color w:val="7F7F7F" w:themeColor="text1" w:themeTint="80"/>
          <w:sz w:val="22"/>
          <w:szCs w:val="22"/>
        </w:rPr>
      </w:pPr>
    </w:p>
    <w:p w14:paraId="1579656A" w14:textId="1AD321EE" w:rsidR="00B56D90" w:rsidRPr="00B56D90" w:rsidRDefault="00B56D90" w:rsidP="00B56D90">
      <w:pPr>
        <w:pStyle w:val="ListParagraph"/>
        <w:widowControl w:val="0"/>
        <w:numPr>
          <w:ilvl w:val="0"/>
          <w:numId w:val="24"/>
        </w:numPr>
        <w:ind w:right="283"/>
        <w:contextualSpacing w:val="0"/>
        <w:rPr>
          <w:rFonts w:ascii="Arial" w:hAnsi="Arial" w:cs="Arial"/>
          <w:color w:val="7F7F7F" w:themeColor="text1" w:themeTint="80"/>
          <w:sz w:val="22"/>
          <w:szCs w:val="22"/>
        </w:rPr>
      </w:pPr>
      <w:r w:rsidRPr="00B56D90">
        <w:rPr>
          <w:rFonts w:ascii="Arial" w:hAnsi="Arial" w:cs="Arial"/>
          <w:color w:val="7F7F7F" w:themeColor="text1" w:themeTint="80"/>
          <w:sz w:val="22"/>
          <w:szCs w:val="22"/>
        </w:rPr>
        <w:t>Financial Management - Manage the financial resources of the h</w:t>
      </w:r>
      <w:r w:rsidR="00CC4B01">
        <w:rPr>
          <w:rFonts w:ascii="Arial" w:hAnsi="Arial" w:cs="Arial"/>
          <w:color w:val="7F7F7F" w:themeColor="text1" w:themeTint="80"/>
          <w:sz w:val="22"/>
          <w:szCs w:val="22"/>
        </w:rPr>
        <w:t>ealth service</w:t>
      </w:r>
      <w:r w:rsidRPr="00B56D90">
        <w:rPr>
          <w:rFonts w:ascii="Arial" w:hAnsi="Arial" w:cs="Arial"/>
          <w:color w:val="7F7F7F" w:themeColor="text1" w:themeTint="80"/>
          <w:sz w:val="22"/>
          <w:szCs w:val="22"/>
        </w:rPr>
        <w:t xml:space="preserve"> in an optimal manner to ensure a sustainable financial base to deliver health and corporate services.</w:t>
      </w:r>
    </w:p>
    <w:p w14:paraId="6D344303" w14:textId="77777777" w:rsidR="00B56D90" w:rsidRPr="00B56D90" w:rsidRDefault="00B56D90" w:rsidP="00B56D90">
      <w:pPr>
        <w:ind w:right="283"/>
        <w:rPr>
          <w:rFonts w:ascii="Arial" w:hAnsi="Arial" w:cs="Arial"/>
          <w:color w:val="7F7F7F" w:themeColor="text1" w:themeTint="80"/>
          <w:sz w:val="22"/>
          <w:szCs w:val="22"/>
        </w:rPr>
      </w:pPr>
    </w:p>
    <w:p w14:paraId="08FBAA14" w14:textId="77777777" w:rsidR="00B56D90" w:rsidRPr="00B56D90" w:rsidRDefault="00B56D90" w:rsidP="00B56D90">
      <w:pPr>
        <w:pStyle w:val="ListParagraph"/>
        <w:widowControl w:val="0"/>
        <w:numPr>
          <w:ilvl w:val="0"/>
          <w:numId w:val="24"/>
        </w:numPr>
        <w:ind w:right="283"/>
        <w:contextualSpacing w:val="0"/>
        <w:rPr>
          <w:rFonts w:ascii="Arial" w:hAnsi="Arial" w:cs="Arial"/>
          <w:color w:val="7F7F7F" w:themeColor="text1" w:themeTint="80"/>
          <w:sz w:val="22"/>
          <w:szCs w:val="22"/>
        </w:rPr>
      </w:pPr>
      <w:r w:rsidRPr="00B56D90">
        <w:rPr>
          <w:rFonts w:ascii="Arial" w:hAnsi="Arial" w:cs="Arial"/>
          <w:color w:val="7F7F7F" w:themeColor="text1" w:themeTint="80"/>
          <w:sz w:val="22"/>
          <w:szCs w:val="22"/>
        </w:rPr>
        <w:t xml:space="preserve">Resource Management - Manage the physical infrastructure and resources to ensure all services are delivered effectively and efficiently. Responsible for the procurement governance framework. </w:t>
      </w:r>
    </w:p>
    <w:p w14:paraId="39B8689B" w14:textId="77777777" w:rsidR="00B56D90" w:rsidRPr="00B56D90" w:rsidRDefault="00B56D90" w:rsidP="00B56D90">
      <w:pPr>
        <w:ind w:right="283"/>
        <w:rPr>
          <w:rFonts w:ascii="Arial" w:hAnsi="Arial" w:cs="Arial"/>
          <w:color w:val="7F7F7F" w:themeColor="text1" w:themeTint="80"/>
          <w:sz w:val="22"/>
          <w:szCs w:val="22"/>
        </w:rPr>
      </w:pPr>
    </w:p>
    <w:p w14:paraId="7291C3A5" w14:textId="77777777" w:rsidR="00B56D90" w:rsidRPr="00B56D90" w:rsidRDefault="00B56D90" w:rsidP="00B56D90">
      <w:pPr>
        <w:pStyle w:val="ListParagraph"/>
        <w:widowControl w:val="0"/>
        <w:numPr>
          <w:ilvl w:val="0"/>
          <w:numId w:val="24"/>
        </w:numPr>
        <w:ind w:right="283"/>
        <w:contextualSpacing w:val="0"/>
        <w:rPr>
          <w:rFonts w:ascii="Arial" w:hAnsi="Arial" w:cs="Arial"/>
          <w:color w:val="7F7F7F" w:themeColor="text1" w:themeTint="80"/>
          <w:sz w:val="22"/>
          <w:szCs w:val="22"/>
        </w:rPr>
      </w:pPr>
      <w:r w:rsidRPr="00B56D90">
        <w:rPr>
          <w:rFonts w:ascii="Arial" w:hAnsi="Arial" w:cs="Arial"/>
          <w:color w:val="7F7F7F" w:themeColor="text1" w:themeTint="80"/>
          <w:sz w:val="22"/>
          <w:szCs w:val="22"/>
        </w:rPr>
        <w:t>Strategic Planning - Deliver against the Board's strategic objectives for HRH.</w:t>
      </w:r>
    </w:p>
    <w:p w14:paraId="5D0B79C4" w14:textId="77777777" w:rsidR="00B56D90" w:rsidRPr="00B56D90" w:rsidRDefault="00B56D90" w:rsidP="00B56D90">
      <w:pPr>
        <w:ind w:right="283"/>
        <w:rPr>
          <w:rFonts w:ascii="Arial" w:hAnsi="Arial" w:cs="Arial"/>
          <w:color w:val="7F7F7F" w:themeColor="text1" w:themeTint="80"/>
          <w:sz w:val="22"/>
          <w:szCs w:val="22"/>
        </w:rPr>
      </w:pPr>
    </w:p>
    <w:p w14:paraId="1C4B328A" w14:textId="30C9711E" w:rsidR="00B56D90" w:rsidRDefault="00B56D90" w:rsidP="00B56D90">
      <w:pPr>
        <w:pStyle w:val="ListParagraph"/>
        <w:widowControl w:val="0"/>
        <w:numPr>
          <w:ilvl w:val="0"/>
          <w:numId w:val="24"/>
        </w:numPr>
        <w:ind w:right="283"/>
        <w:contextualSpacing w:val="0"/>
        <w:rPr>
          <w:rFonts w:ascii="Arial" w:hAnsi="Arial" w:cs="Arial"/>
          <w:color w:val="7F7F7F" w:themeColor="text1" w:themeTint="80"/>
          <w:sz w:val="22"/>
          <w:szCs w:val="22"/>
        </w:rPr>
      </w:pPr>
      <w:r w:rsidRPr="00B56D90">
        <w:rPr>
          <w:rFonts w:ascii="Arial" w:hAnsi="Arial" w:cs="Arial"/>
          <w:color w:val="7F7F7F" w:themeColor="text1" w:themeTint="80"/>
          <w:sz w:val="22"/>
          <w:szCs w:val="22"/>
        </w:rPr>
        <w:t>Quality and Risk Management - Ensure policies, processes and protocols are in place to meet National Safety Quality Health Service Standards.</w:t>
      </w:r>
    </w:p>
    <w:p w14:paraId="568A92F2" w14:textId="77777777" w:rsidR="00CC4B01" w:rsidRPr="00CC4B01" w:rsidRDefault="00CC4B01" w:rsidP="00CC4B01">
      <w:pPr>
        <w:pStyle w:val="ListParagraph"/>
        <w:rPr>
          <w:rFonts w:ascii="Arial" w:hAnsi="Arial" w:cs="Arial"/>
          <w:color w:val="7F7F7F" w:themeColor="text1" w:themeTint="80"/>
          <w:sz w:val="22"/>
          <w:szCs w:val="22"/>
        </w:rPr>
      </w:pPr>
    </w:p>
    <w:p w14:paraId="3B055494" w14:textId="0C42152D" w:rsidR="00CC4B01" w:rsidRPr="00CC4B01" w:rsidRDefault="00CC4B01" w:rsidP="00CC4B01">
      <w:pPr>
        <w:pStyle w:val="ListParagraph"/>
        <w:widowControl w:val="0"/>
        <w:numPr>
          <w:ilvl w:val="0"/>
          <w:numId w:val="24"/>
        </w:numPr>
        <w:ind w:right="283"/>
        <w:contextualSpacing w:val="0"/>
        <w:rPr>
          <w:rFonts w:ascii="Arial" w:hAnsi="Arial" w:cs="Arial"/>
          <w:color w:val="7F7F7F" w:themeColor="text1" w:themeTint="80"/>
          <w:sz w:val="22"/>
          <w:szCs w:val="22"/>
        </w:rPr>
      </w:pPr>
      <w:r w:rsidRPr="00B56D90">
        <w:rPr>
          <w:rFonts w:ascii="Arial" w:hAnsi="Arial" w:cs="Arial"/>
          <w:color w:val="7F7F7F" w:themeColor="text1" w:themeTint="80"/>
          <w:sz w:val="22"/>
          <w:szCs w:val="22"/>
        </w:rPr>
        <w:t>Governance – Ensure compliance with Statutory and Legislative requirements applicable to HRH.</w:t>
      </w:r>
    </w:p>
    <w:p w14:paraId="0BDEA5E9" w14:textId="77777777" w:rsidR="00B56D90" w:rsidRPr="00B56D90" w:rsidRDefault="00B56D90" w:rsidP="00B56D90">
      <w:pPr>
        <w:ind w:right="283"/>
        <w:rPr>
          <w:rFonts w:ascii="Arial" w:hAnsi="Arial" w:cs="Arial"/>
          <w:color w:val="7F7F7F" w:themeColor="text1" w:themeTint="80"/>
          <w:sz w:val="22"/>
          <w:szCs w:val="22"/>
        </w:rPr>
      </w:pPr>
    </w:p>
    <w:p w14:paraId="778FA3F3" w14:textId="77777777" w:rsidR="00B56D90" w:rsidRPr="00B56D90" w:rsidRDefault="00B56D90" w:rsidP="00B56D90">
      <w:pPr>
        <w:pStyle w:val="ListParagraph"/>
        <w:widowControl w:val="0"/>
        <w:numPr>
          <w:ilvl w:val="0"/>
          <w:numId w:val="24"/>
        </w:numPr>
        <w:ind w:right="283"/>
        <w:contextualSpacing w:val="0"/>
        <w:rPr>
          <w:rFonts w:ascii="Arial" w:hAnsi="Arial" w:cs="Arial"/>
          <w:color w:val="7F7F7F" w:themeColor="text1" w:themeTint="80"/>
          <w:sz w:val="22"/>
          <w:szCs w:val="22"/>
        </w:rPr>
      </w:pPr>
      <w:r w:rsidRPr="00B56D90">
        <w:rPr>
          <w:rFonts w:ascii="Arial" w:hAnsi="Arial" w:cs="Arial"/>
          <w:color w:val="7F7F7F" w:themeColor="text1" w:themeTint="80"/>
          <w:sz w:val="22"/>
          <w:szCs w:val="22"/>
        </w:rPr>
        <w:t>Community and Public Relations - Develop and support productive relationships with the community, Government and key stakeholders.</w:t>
      </w:r>
    </w:p>
    <w:p w14:paraId="5C9185FB" w14:textId="77777777" w:rsidR="00B56D90" w:rsidRPr="00B56D90" w:rsidRDefault="00B56D90" w:rsidP="00B56D90">
      <w:pPr>
        <w:ind w:right="283"/>
        <w:rPr>
          <w:rFonts w:ascii="Arial" w:hAnsi="Arial" w:cs="Arial"/>
          <w:color w:val="7F7F7F" w:themeColor="text1" w:themeTint="80"/>
          <w:sz w:val="22"/>
          <w:szCs w:val="22"/>
        </w:rPr>
      </w:pPr>
    </w:p>
    <w:p w14:paraId="27557790" w14:textId="77777777" w:rsidR="00B17C5E" w:rsidRPr="00543908" w:rsidRDefault="00B17C5E" w:rsidP="00543908">
      <w:pPr>
        <w:ind w:right="708"/>
        <w:outlineLvl w:val="0"/>
        <w:rPr>
          <w:rFonts w:ascii="Open Sans" w:hAnsi="Open Sans"/>
          <w:color w:val="7F7F7F" w:themeColor="text1" w:themeTint="80"/>
          <w:sz w:val="26"/>
          <w:szCs w:val="26"/>
          <w:lang w:val="en-AU"/>
        </w:rPr>
      </w:pPr>
    </w:p>
    <w:p w14:paraId="373EAADC" w14:textId="29DEB270" w:rsidR="00AE23C8" w:rsidRPr="000B631D" w:rsidRDefault="00AE23C8" w:rsidP="00543908">
      <w:pPr>
        <w:ind w:right="708"/>
        <w:jc w:val="center"/>
        <w:outlineLvl w:val="0"/>
        <w:rPr>
          <w:rFonts w:ascii="Open Sans" w:hAnsi="Open Sans"/>
          <w:color w:val="002060"/>
          <w:sz w:val="32"/>
          <w:szCs w:val="32"/>
        </w:rPr>
      </w:pPr>
    </w:p>
    <w:p w14:paraId="3AA6EC8A" w14:textId="30CD2E78" w:rsidR="00C56AE9" w:rsidRDefault="00C56AE9">
      <w:pPr>
        <w:rPr>
          <w:rFonts w:ascii="Open Sans" w:eastAsia="Times New Roman" w:hAnsi="Open Sans"/>
          <w:b/>
          <w:bCs/>
          <w:color w:val="7F7F7F" w:themeColor="text1" w:themeTint="80"/>
          <w:sz w:val="40"/>
          <w:szCs w:val="40"/>
          <w:shd w:val="clear" w:color="auto" w:fill="FFFFFF"/>
        </w:rPr>
      </w:pPr>
      <w:r>
        <w:rPr>
          <w:rFonts w:ascii="Open Sans" w:eastAsia="Times New Roman" w:hAnsi="Open Sans"/>
          <w:b/>
          <w:bCs/>
          <w:color w:val="7F7F7F" w:themeColor="text1" w:themeTint="80"/>
          <w:sz w:val="40"/>
          <w:szCs w:val="40"/>
          <w:shd w:val="clear" w:color="auto" w:fill="FFFFFF"/>
        </w:rPr>
        <w:br w:type="page"/>
      </w:r>
    </w:p>
    <w:p w14:paraId="58771729" w14:textId="3215DC76" w:rsidR="00BF7761" w:rsidRDefault="006D178C" w:rsidP="00BF7761">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 xml:space="preserve">Key </w:t>
      </w:r>
      <w:r w:rsidR="00BF7761">
        <w:rPr>
          <w:rFonts w:ascii="Open Sans" w:eastAsia="Times New Roman" w:hAnsi="Open Sans"/>
          <w:b/>
          <w:bCs/>
          <w:color w:val="023066"/>
          <w:sz w:val="60"/>
          <w:szCs w:val="60"/>
          <w:shd w:val="clear" w:color="auto" w:fill="FFFFFF"/>
        </w:rPr>
        <w:t>S</w:t>
      </w:r>
      <w:r>
        <w:rPr>
          <w:rFonts w:ascii="Open Sans" w:eastAsia="Times New Roman" w:hAnsi="Open Sans"/>
          <w:b/>
          <w:bCs/>
          <w:color w:val="023066"/>
          <w:sz w:val="60"/>
          <w:szCs w:val="60"/>
          <w:shd w:val="clear" w:color="auto" w:fill="FFFFFF"/>
        </w:rPr>
        <w:t xml:space="preserve">election </w:t>
      </w:r>
      <w:r w:rsidR="00BF7761">
        <w:rPr>
          <w:rFonts w:ascii="Open Sans" w:eastAsia="Times New Roman" w:hAnsi="Open Sans"/>
          <w:b/>
          <w:bCs/>
          <w:color w:val="023066"/>
          <w:sz w:val="60"/>
          <w:szCs w:val="60"/>
          <w:shd w:val="clear" w:color="auto" w:fill="FFFFFF"/>
        </w:rPr>
        <w:t>C</w:t>
      </w:r>
      <w:r>
        <w:rPr>
          <w:rFonts w:ascii="Open Sans" w:eastAsia="Times New Roman" w:hAnsi="Open Sans"/>
          <w:b/>
          <w:bCs/>
          <w:color w:val="023066"/>
          <w:sz w:val="60"/>
          <w:szCs w:val="60"/>
          <w:shd w:val="clear" w:color="auto" w:fill="FFFFFF"/>
        </w:rPr>
        <w:t>riteria</w:t>
      </w:r>
    </w:p>
    <w:tbl>
      <w:tblPr>
        <w:tblpPr w:leftFromText="180" w:rightFromText="180" w:vertAnchor="text" w:tblpX="214" w:tblpY="1"/>
        <w:tblOverlap w:val="neve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BF7761" w:rsidRPr="00A073B1" w14:paraId="11285C85" w14:textId="77777777" w:rsidTr="00D67DC0">
        <w:trPr>
          <w:trHeight w:val="9137"/>
        </w:trPr>
        <w:tc>
          <w:tcPr>
            <w:tcW w:w="10479" w:type="dxa"/>
            <w:tcBorders>
              <w:top w:val="nil"/>
              <w:left w:val="nil"/>
              <w:bottom w:val="nil"/>
              <w:right w:val="nil"/>
            </w:tcBorders>
            <w:shd w:val="clear" w:color="auto" w:fill="auto"/>
          </w:tcPr>
          <w:p w14:paraId="3CB46738" w14:textId="0BB77216" w:rsidR="002A0C4E" w:rsidRPr="00A073B1" w:rsidRDefault="00F60C4B" w:rsidP="00D67DC0">
            <w:pPr>
              <w:spacing w:before="120"/>
              <w:rPr>
                <w:rFonts w:ascii="Arial" w:hAnsi="Arial" w:cs="Arial"/>
                <w:b/>
                <w:color w:val="002060"/>
                <w:lang w:val="en-AU"/>
              </w:rPr>
            </w:pPr>
            <w:r w:rsidRPr="00A073B1">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3296" behindDoc="0" locked="0" layoutInCell="1" allowOverlap="1" wp14:anchorId="6BC060C6" wp14:editId="1D06E55A">
                      <wp:simplePos x="0" y="0"/>
                      <wp:positionH relativeFrom="page">
                        <wp:posOffset>250363</wp:posOffset>
                      </wp:positionH>
                      <wp:positionV relativeFrom="page">
                        <wp:posOffset>-10218</wp:posOffset>
                      </wp:positionV>
                      <wp:extent cx="6839585" cy="3175"/>
                      <wp:effectExtent l="0" t="0" r="18415" b="34925"/>
                      <wp:wrapNone/>
                      <wp:docPr id="10" name="Straight Connector 10"/>
                      <wp:cNvGraphicFramePr/>
                      <a:graphic xmlns:a="http://schemas.openxmlformats.org/drawingml/2006/main">
                        <a:graphicData uri="http://schemas.microsoft.com/office/word/2010/wordprocessingShape">
                          <wps:wsp>
                            <wps:cNvCnPr/>
                            <wps:spPr>
                              <a:xfrm flipV="1">
                                <a:off x="0" y="0"/>
                                <a:ext cx="6839585" cy="3175"/>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C5DDF" id="Straight Connector 10" o:spid="_x0000_s1026" style="position:absolute;flip:y;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7pt,-.8pt" to="558.2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" strokecolor="#e7e7e7">
                      <v:stroke joinstyle="miter"/>
                      <w10:wrap anchorx="page" anchory="page"/>
                    </v:line>
                  </w:pict>
                </mc:Fallback>
              </mc:AlternateContent>
            </w:r>
          </w:p>
          <w:p w14:paraId="1ED6A572" w14:textId="70F7C284" w:rsidR="00556E16" w:rsidRDefault="001F5205" w:rsidP="00556E16">
            <w:pPr>
              <w:pStyle w:val="paragraph"/>
              <w:spacing w:before="0" w:beforeAutospacing="0" w:after="0" w:afterAutospacing="0"/>
              <w:textAlignment w:val="baseline"/>
              <w:rPr>
                <w:rFonts w:ascii="Calibri" w:hAnsi="Calibri" w:cs="Calibri"/>
                <w:sz w:val="22"/>
                <w:szCs w:val="22"/>
              </w:rPr>
            </w:pPr>
            <w:r w:rsidRPr="00A073B1">
              <w:rPr>
                <w:rFonts w:ascii="Arial" w:eastAsia="Calibri" w:hAnsi="Arial" w:cs="Arial"/>
                <w:color w:val="7F7F7F" w:themeColor="text1" w:themeTint="80"/>
              </w:rPr>
              <w:t xml:space="preserve"> </w:t>
            </w:r>
            <w:r w:rsidR="00556E16">
              <w:rPr>
                <w:rFonts w:ascii="Calibri" w:hAnsi="Calibri" w:cs="Calibri"/>
              </w:rPr>
              <w:t xml:space="preserve"> </w:t>
            </w:r>
          </w:p>
          <w:p w14:paraId="2B95B9D1" w14:textId="77777777" w:rsidR="00556E16" w:rsidRPr="00492D81" w:rsidRDefault="00556E16" w:rsidP="00905BC1">
            <w:pPr>
              <w:pStyle w:val="paragraph"/>
              <w:numPr>
                <w:ilvl w:val="0"/>
                <w:numId w:val="39"/>
              </w:numPr>
              <w:spacing w:before="0" w:beforeAutospacing="0" w:after="0" w:afterAutospacing="0"/>
              <w:textAlignment w:val="baseline"/>
              <w:rPr>
                <w:rStyle w:val="eop"/>
                <w:rFonts w:ascii="Arial" w:hAnsi="Arial" w:cs="Arial"/>
                <w:color w:val="7F7F7F" w:themeColor="text1" w:themeTint="80"/>
                <w:sz w:val="22"/>
                <w:szCs w:val="22"/>
              </w:rPr>
            </w:pPr>
            <w:r w:rsidRPr="00492D81">
              <w:rPr>
                <w:rStyle w:val="normaltextrun"/>
                <w:rFonts w:ascii="Arial" w:hAnsi="Arial" w:cs="Arial"/>
                <w:color w:val="7F7F7F" w:themeColor="text1" w:themeTint="80"/>
                <w:lang w:val="en-GB"/>
              </w:rPr>
              <w:t>Tertiary qualifications in health, business management or commerce (preferably with post-graduate qualifications in health, health management or a </w:t>
            </w:r>
            <w:proofErr w:type="gramStart"/>
            <w:r w:rsidRPr="00492D81">
              <w:rPr>
                <w:rStyle w:val="contextualspellingandgrammarerror"/>
                <w:rFonts w:ascii="Arial" w:hAnsi="Arial" w:cs="Arial"/>
                <w:color w:val="7F7F7F" w:themeColor="text1" w:themeTint="80"/>
                <w:lang w:val="en-GB"/>
              </w:rPr>
              <w:t>business related</w:t>
            </w:r>
            <w:proofErr w:type="gramEnd"/>
            <w:r w:rsidRPr="00492D81">
              <w:rPr>
                <w:rStyle w:val="normaltextrun"/>
                <w:rFonts w:ascii="Arial" w:hAnsi="Arial" w:cs="Arial"/>
                <w:color w:val="7F7F7F" w:themeColor="text1" w:themeTint="80"/>
                <w:lang w:val="en-GB"/>
              </w:rPr>
              <w:t> field).</w:t>
            </w:r>
            <w:r w:rsidRPr="00492D81">
              <w:rPr>
                <w:rStyle w:val="eop"/>
                <w:rFonts w:ascii="Arial" w:hAnsi="Arial" w:cs="Arial"/>
                <w:color w:val="7F7F7F" w:themeColor="text1" w:themeTint="80"/>
              </w:rPr>
              <w:t> </w:t>
            </w:r>
          </w:p>
          <w:p w14:paraId="2A0651A2" w14:textId="77777777" w:rsidR="00556E16" w:rsidRPr="00492D81" w:rsidRDefault="00556E16" w:rsidP="00556E16">
            <w:pPr>
              <w:pStyle w:val="paragraph"/>
              <w:spacing w:before="0" w:beforeAutospacing="0" w:after="0" w:afterAutospacing="0"/>
              <w:ind w:left="360"/>
              <w:textAlignment w:val="baseline"/>
              <w:rPr>
                <w:rFonts w:ascii="Arial" w:hAnsi="Arial" w:cs="Arial"/>
                <w:color w:val="7F7F7F" w:themeColor="text1" w:themeTint="80"/>
                <w:sz w:val="22"/>
                <w:szCs w:val="22"/>
              </w:rPr>
            </w:pPr>
          </w:p>
          <w:p w14:paraId="4F766B00" w14:textId="77777777" w:rsidR="00556E16" w:rsidRPr="00492D81" w:rsidRDefault="00556E16" w:rsidP="00905BC1">
            <w:pPr>
              <w:pStyle w:val="paragraph"/>
              <w:numPr>
                <w:ilvl w:val="0"/>
                <w:numId w:val="39"/>
              </w:numPr>
              <w:spacing w:before="0" w:beforeAutospacing="0" w:after="0" w:afterAutospacing="0"/>
              <w:textAlignment w:val="baseline"/>
              <w:rPr>
                <w:rFonts w:ascii="Arial" w:hAnsi="Arial" w:cs="Arial"/>
                <w:color w:val="7F7F7F" w:themeColor="text1" w:themeTint="80"/>
                <w:sz w:val="22"/>
                <w:szCs w:val="22"/>
              </w:rPr>
            </w:pPr>
            <w:r w:rsidRPr="00492D81">
              <w:rPr>
                <w:rStyle w:val="eop"/>
                <w:rFonts w:ascii="Arial" w:hAnsi="Arial" w:cs="Arial"/>
                <w:color w:val="7F7F7F" w:themeColor="text1" w:themeTint="80"/>
              </w:rPr>
              <w:t> </w:t>
            </w:r>
            <w:r w:rsidRPr="00492D81">
              <w:rPr>
                <w:rStyle w:val="normaltextrun"/>
                <w:rFonts w:ascii="Arial" w:hAnsi="Arial" w:cs="Arial"/>
                <w:color w:val="7F7F7F" w:themeColor="text1" w:themeTint="80"/>
                <w:lang w:val="en-GB"/>
              </w:rPr>
              <w:t>Extensive leadership and senior management experience and demonstrated skills in the health sector</w:t>
            </w:r>
            <w:r w:rsidRPr="00492D81">
              <w:rPr>
                <w:rStyle w:val="normaltextrun"/>
                <w:rFonts w:ascii="Arial" w:eastAsiaTheme="minorEastAsia" w:hAnsi="Arial" w:cs="Arial"/>
                <w:color w:val="7F7F7F" w:themeColor="text1" w:themeTint="80"/>
                <w:lang w:val="en-GB"/>
              </w:rPr>
              <w:t xml:space="preserve"> with a p</w:t>
            </w:r>
            <w:r w:rsidRPr="00492D81">
              <w:rPr>
                <w:rStyle w:val="normaltextrun"/>
                <w:rFonts w:ascii="Arial" w:hAnsi="Arial" w:cs="Arial"/>
                <w:color w:val="7F7F7F" w:themeColor="text1" w:themeTint="80"/>
                <w:lang w:val="en-GB"/>
              </w:rPr>
              <w:t xml:space="preserve">roven ability to </w:t>
            </w:r>
            <w:r w:rsidRPr="00492D81">
              <w:rPr>
                <w:rStyle w:val="normaltextrun"/>
                <w:rFonts w:ascii="Arial" w:eastAsiaTheme="minorEastAsia" w:hAnsi="Arial" w:cs="Arial"/>
                <w:color w:val="7F7F7F" w:themeColor="text1" w:themeTint="80"/>
                <w:lang w:val="en-GB"/>
              </w:rPr>
              <w:t>successfully lead organisational change</w:t>
            </w:r>
            <w:r w:rsidRPr="00492D81">
              <w:rPr>
                <w:rStyle w:val="normaltextrun"/>
                <w:rFonts w:ascii="Arial" w:hAnsi="Arial" w:cs="Arial"/>
                <w:color w:val="7F7F7F" w:themeColor="text1" w:themeTint="80"/>
                <w:lang w:val="en-GB"/>
              </w:rPr>
              <w:t>, manage and motivate staff, promote the creation of a positive workplace culture, lead and manage compliance and develop teams of high performers.</w:t>
            </w:r>
            <w:r w:rsidRPr="00492D81">
              <w:rPr>
                <w:rStyle w:val="eop"/>
                <w:rFonts w:ascii="Arial" w:hAnsi="Arial" w:cs="Arial"/>
                <w:color w:val="7F7F7F" w:themeColor="text1" w:themeTint="80"/>
              </w:rPr>
              <w:t> </w:t>
            </w:r>
          </w:p>
          <w:p w14:paraId="0CF3ACDB" w14:textId="77777777" w:rsidR="00556E16" w:rsidRPr="00492D81" w:rsidRDefault="00556E16" w:rsidP="00556E16">
            <w:pPr>
              <w:pStyle w:val="ListParagraph"/>
              <w:rPr>
                <w:rStyle w:val="normaltextrun"/>
                <w:rFonts w:ascii="Arial" w:hAnsi="Arial" w:cs="Arial"/>
                <w:color w:val="7F7F7F" w:themeColor="text1" w:themeTint="80"/>
              </w:rPr>
            </w:pPr>
          </w:p>
          <w:p w14:paraId="200E3A2E" w14:textId="6A4FD017" w:rsidR="00556E16" w:rsidRPr="00492D81" w:rsidRDefault="00556E16" w:rsidP="00474544">
            <w:pPr>
              <w:pStyle w:val="paragraph"/>
              <w:numPr>
                <w:ilvl w:val="0"/>
                <w:numId w:val="39"/>
              </w:numPr>
              <w:spacing w:before="0" w:beforeAutospacing="0" w:after="0" w:afterAutospacing="0"/>
              <w:textAlignment w:val="baseline"/>
              <w:rPr>
                <w:rStyle w:val="normaltextrun"/>
                <w:rFonts w:ascii="Arial" w:hAnsi="Arial" w:cs="Arial"/>
                <w:color w:val="7F7F7F" w:themeColor="text1" w:themeTint="80"/>
                <w:sz w:val="22"/>
                <w:szCs w:val="22"/>
              </w:rPr>
            </w:pPr>
            <w:r w:rsidRPr="00492D81">
              <w:rPr>
                <w:rStyle w:val="normaltextrun"/>
                <w:rFonts w:ascii="Arial" w:hAnsi="Arial" w:cs="Arial"/>
                <w:color w:val="7F7F7F" w:themeColor="text1" w:themeTint="80"/>
                <w:lang w:val="en-GB"/>
              </w:rPr>
              <w:t>A track record of success in the financial management of a health service and capacity to deliver strategic</w:t>
            </w:r>
            <w:r w:rsidRPr="00492D81">
              <w:rPr>
                <w:rStyle w:val="normaltextrun"/>
                <w:rFonts w:ascii="Arial" w:eastAsiaTheme="minorEastAsia" w:hAnsi="Arial" w:cs="Arial"/>
                <w:color w:val="7F7F7F" w:themeColor="text1" w:themeTint="80"/>
                <w:lang w:val="en-GB"/>
              </w:rPr>
              <w:t xml:space="preserve"> </w:t>
            </w:r>
            <w:r w:rsidRPr="00492D81">
              <w:rPr>
                <w:rStyle w:val="normaltextrun"/>
                <w:rFonts w:ascii="Arial" w:hAnsi="Arial" w:cs="Arial"/>
                <w:color w:val="7F7F7F" w:themeColor="text1" w:themeTint="80"/>
                <w:lang w:val="en-GB"/>
              </w:rPr>
              <w:t>outcomes to a budget, combined with the operational ability to maximise an ongoing balanced financial position.</w:t>
            </w:r>
            <w:r w:rsidRPr="00492D81">
              <w:rPr>
                <w:rStyle w:val="eop"/>
                <w:rFonts w:ascii="Arial" w:hAnsi="Arial" w:cs="Arial"/>
                <w:color w:val="7F7F7F" w:themeColor="text1" w:themeTint="80"/>
              </w:rPr>
              <w:t> </w:t>
            </w:r>
          </w:p>
          <w:p w14:paraId="4C88FC0E" w14:textId="77777777" w:rsidR="00556E16" w:rsidRPr="00492D81" w:rsidRDefault="00556E16" w:rsidP="00556E16">
            <w:pPr>
              <w:pStyle w:val="ListParagraph"/>
              <w:rPr>
                <w:rStyle w:val="normaltextrun"/>
                <w:rFonts w:ascii="Arial" w:hAnsi="Arial" w:cs="Arial"/>
                <w:color w:val="7F7F7F" w:themeColor="text1" w:themeTint="80"/>
              </w:rPr>
            </w:pPr>
          </w:p>
          <w:p w14:paraId="67D5FCBB" w14:textId="6C9213E0" w:rsidR="00556E16" w:rsidRPr="00492D81" w:rsidRDefault="00556E16" w:rsidP="00746B4C">
            <w:pPr>
              <w:pStyle w:val="paragraph"/>
              <w:numPr>
                <w:ilvl w:val="0"/>
                <w:numId w:val="39"/>
              </w:numPr>
              <w:spacing w:before="0" w:beforeAutospacing="0" w:after="0" w:afterAutospacing="0"/>
              <w:textAlignment w:val="baseline"/>
              <w:rPr>
                <w:rFonts w:ascii="Arial" w:hAnsi="Arial" w:cs="Arial"/>
                <w:color w:val="7F7F7F" w:themeColor="text1" w:themeTint="80"/>
                <w:sz w:val="22"/>
                <w:szCs w:val="22"/>
              </w:rPr>
            </w:pPr>
            <w:r w:rsidRPr="00492D81">
              <w:rPr>
                <w:rStyle w:val="normaltextrun"/>
                <w:rFonts w:ascii="Arial" w:hAnsi="Arial" w:cs="Arial"/>
                <w:color w:val="7F7F7F" w:themeColor="text1" w:themeTint="80"/>
                <w:lang w:val="en-GB"/>
              </w:rPr>
              <w:t>Demonstrated understanding of the health service industry, experience of Commonwealth and State health policies and programs and a detailed familiarity with Commonwealth and State health funding systems.  This will include a demonstrated capacity to deal effectively with the State government and a high ability to work comfortably in the complex governance environment of Health Services in Victoria and</w:t>
            </w:r>
            <w:r w:rsidRPr="00492D81">
              <w:rPr>
                <w:rStyle w:val="eop"/>
                <w:rFonts w:ascii="Arial" w:hAnsi="Arial" w:cs="Arial"/>
                <w:color w:val="7F7F7F" w:themeColor="text1" w:themeTint="80"/>
              </w:rPr>
              <w:t> </w:t>
            </w:r>
            <w:r w:rsidRPr="00492D81">
              <w:rPr>
                <w:rStyle w:val="normaltextrun"/>
                <w:rFonts w:ascii="Arial" w:hAnsi="Arial" w:cs="Arial"/>
                <w:color w:val="7F7F7F" w:themeColor="text1" w:themeTint="80"/>
                <w:lang w:val="en-GB"/>
              </w:rPr>
              <w:t xml:space="preserve">an understanding of </w:t>
            </w:r>
            <w:r w:rsidR="00A5196F" w:rsidRPr="00492D81">
              <w:rPr>
                <w:rStyle w:val="normaltextrun"/>
                <w:rFonts w:ascii="Arial" w:hAnsi="Arial" w:cs="Arial"/>
                <w:color w:val="7F7F7F" w:themeColor="text1" w:themeTint="80"/>
                <w:lang w:val="en-GB"/>
              </w:rPr>
              <w:t>Federal government</w:t>
            </w:r>
            <w:r w:rsidRPr="00492D81">
              <w:rPr>
                <w:rStyle w:val="normaltextrun"/>
                <w:rFonts w:ascii="Arial" w:hAnsi="Arial" w:cs="Arial"/>
                <w:color w:val="7F7F7F" w:themeColor="text1" w:themeTint="80"/>
                <w:lang w:val="en-GB"/>
              </w:rPr>
              <w:t xml:space="preserve"> processes.</w:t>
            </w:r>
            <w:r w:rsidRPr="00492D81">
              <w:rPr>
                <w:rStyle w:val="eop"/>
                <w:rFonts w:ascii="Arial" w:hAnsi="Arial" w:cs="Arial"/>
                <w:color w:val="7F7F7F" w:themeColor="text1" w:themeTint="80"/>
              </w:rPr>
              <w:t> </w:t>
            </w:r>
            <w:bookmarkStart w:id="0" w:name="_GoBack"/>
            <w:bookmarkEnd w:id="0"/>
          </w:p>
          <w:p w14:paraId="77D694BA" w14:textId="77777777" w:rsidR="00D12462" w:rsidRPr="00492D81" w:rsidRDefault="00D12462" w:rsidP="00D12462">
            <w:pPr>
              <w:pStyle w:val="paragraph"/>
              <w:spacing w:before="0" w:beforeAutospacing="0" w:after="0" w:afterAutospacing="0"/>
              <w:textAlignment w:val="baseline"/>
              <w:rPr>
                <w:rStyle w:val="eop"/>
                <w:rFonts w:ascii="Arial" w:hAnsi="Arial" w:cs="Arial"/>
                <w:color w:val="7F7F7F" w:themeColor="text1" w:themeTint="80"/>
                <w:sz w:val="22"/>
                <w:szCs w:val="22"/>
              </w:rPr>
            </w:pPr>
          </w:p>
          <w:p w14:paraId="71F0D8C0" w14:textId="1F02684E" w:rsidR="00D12462" w:rsidRPr="00492D81" w:rsidRDefault="00D12462" w:rsidP="00D12462">
            <w:pPr>
              <w:pStyle w:val="paragraph"/>
              <w:numPr>
                <w:ilvl w:val="0"/>
                <w:numId w:val="39"/>
              </w:numPr>
              <w:spacing w:before="0" w:beforeAutospacing="0" w:after="0" w:afterAutospacing="0"/>
              <w:textAlignment w:val="baseline"/>
              <w:rPr>
                <w:rStyle w:val="eop"/>
                <w:rFonts w:ascii="Arial" w:hAnsi="Arial" w:cs="Arial"/>
                <w:color w:val="7F7F7F" w:themeColor="text1" w:themeTint="80"/>
                <w:sz w:val="22"/>
                <w:szCs w:val="22"/>
              </w:rPr>
            </w:pPr>
            <w:r w:rsidRPr="00492D81">
              <w:rPr>
                <w:rStyle w:val="normaltextrun"/>
                <w:rFonts w:ascii="Arial" w:hAnsi="Arial" w:cs="Arial"/>
                <w:color w:val="7F7F7F" w:themeColor="text1" w:themeTint="80"/>
                <w:lang w:val="en-GB"/>
              </w:rPr>
              <w:t>Excellent understanding of principles of evaluation, clinical governance and risk management in a health service as well as a sound understanding of Public Health Governance and experience working with a Board of Management.</w:t>
            </w:r>
            <w:r w:rsidRPr="00492D81">
              <w:rPr>
                <w:rStyle w:val="eop"/>
                <w:rFonts w:ascii="Arial" w:hAnsi="Arial" w:cs="Arial"/>
                <w:color w:val="7F7F7F" w:themeColor="text1" w:themeTint="80"/>
              </w:rPr>
              <w:t> </w:t>
            </w:r>
          </w:p>
          <w:p w14:paraId="3A684750" w14:textId="77777777" w:rsidR="00D12462" w:rsidRPr="00492D81" w:rsidRDefault="00D12462" w:rsidP="00D12462">
            <w:pPr>
              <w:pStyle w:val="paragraph"/>
              <w:spacing w:before="0" w:beforeAutospacing="0" w:after="0" w:afterAutospacing="0"/>
              <w:ind w:left="720"/>
              <w:textAlignment w:val="baseline"/>
              <w:rPr>
                <w:rStyle w:val="eop"/>
                <w:rFonts w:ascii="Arial" w:hAnsi="Arial" w:cs="Arial"/>
                <w:color w:val="7F7F7F" w:themeColor="text1" w:themeTint="80"/>
                <w:sz w:val="22"/>
                <w:szCs w:val="22"/>
              </w:rPr>
            </w:pPr>
          </w:p>
          <w:p w14:paraId="4D848CC5" w14:textId="77777777" w:rsidR="00D12462" w:rsidRPr="00492D81" w:rsidRDefault="00D12462" w:rsidP="00D12462">
            <w:pPr>
              <w:pStyle w:val="paragraph"/>
              <w:numPr>
                <w:ilvl w:val="0"/>
                <w:numId w:val="39"/>
              </w:numPr>
              <w:spacing w:before="0" w:beforeAutospacing="0" w:after="0" w:afterAutospacing="0"/>
              <w:textAlignment w:val="baseline"/>
              <w:rPr>
                <w:rStyle w:val="eop"/>
                <w:rFonts w:ascii="Arial" w:hAnsi="Arial" w:cs="Arial"/>
                <w:color w:val="7F7F7F" w:themeColor="text1" w:themeTint="80"/>
                <w:sz w:val="22"/>
                <w:szCs w:val="22"/>
              </w:rPr>
            </w:pPr>
            <w:r w:rsidRPr="00492D81">
              <w:rPr>
                <w:rStyle w:val="normaltextrun"/>
                <w:rFonts w:ascii="Arial" w:hAnsi="Arial" w:cs="Arial"/>
                <w:color w:val="7F7F7F" w:themeColor="text1" w:themeTint="80"/>
                <w:lang w:val="en-GB"/>
              </w:rPr>
              <w:t>Ability to negotiate, advocate and work with a wide cross section of stakeholders</w:t>
            </w:r>
            <w:r w:rsidRPr="00492D81">
              <w:rPr>
                <w:rStyle w:val="normaltextrun"/>
                <w:rFonts w:ascii="Arial" w:eastAsiaTheme="minorEastAsia" w:hAnsi="Arial" w:cs="Arial"/>
                <w:color w:val="7F7F7F" w:themeColor="text1" w:themeTint="80"/>
                <w:lang w:val="en-GB"/>
              </w:rPr>
              <w:t xml:space="preserve"> </w:t>
            </w:r>
            <w:r w:rsidRPr="00492D81">
              <w:rPr>
                <w:rStyle w:val="normaltextrun"/>
                <w:rFonts w:ascii="Arial" w:hAnsi="Arial" w:cs="Arial"/>
                <w:color w:val="7F7F7F" w:themeColor="text1" w:themeTint="80"/>
                <w:lang w:val="en-GB"/>
              </w:rPr>
              <w:t>in responding to health needs within a rural and regional community with established track record that demonstrates excellent relationship management</w:t>
            </w:r>
            <w:r w:rsidRPr="00492D81">
              <w:rPr>
                <w:rStyle w:val="normaltextrun"/>
                <w:rFonts w:ascii="Arial" w:eastAsiaTheme="minorEastAsia" w:hAnsi="Arial" w:cs="Arial"/>
                <w:color w:val="7F7F7F" w:themeColor="text1" w:themeTint="80"/>
                <w:lang w:val="en-GB"/>
              </w:rPr>
              <w:t>.</w:t>
            </w:r>
            <w:r w:rsidRPr="00492D81">
              <w:rPr>
                <w:rStyle w:val="eop"/>
                <w:rFonts w:ascii="Arial" w:hAnsi="Arial" w:cs="Arial"/>
                <w:color w:val="7F7F7F" w:themeColor="text1" w:themeTint="80"/>
              </w:rPr>
              <w:t> </w:t>
            </w:r>
          </w:p>
          <w:p w14:paraId="1FAF3148" w14:textId="77777777" w:rsidR="00D12462" w:rsidRPr="00556E16" w:rsidRDefault="00D12462" w:rsidP="00D12462">
            <w:pPr>
              <w:pStyle w:val="paragraph"/>
              <w:spacing w:before="0" w:beforeAutospacing="0" w:after="0" w:afterAutospacing="0"/>
              <w:ind w:left="720"/>
              <w:textAlignment w:val="baseline"/>
              <w:rPr>
                <w:rStyle w:val="eop"/>
                <w:rFonts w:ascii="Arial" w:hAnsi="Arial" w:cs="Arial"/>
                <w:color w:val="7F7F7F" w:themeColor="text1" w:themeTint="80"/>
                <w:sz w:val="22"/>
                <w:szCs w:val="22"/>
              </w:rPr>
            </w:pPr>
          </w:p>
          <w:p w14:paraId="22AA14E8" w14:textId="77777777" w:rsidR="00D12462" w:rsidRPr="00D12462" w:rsidRDefault="00D12462" w:rsidP="00D12462">
            <w:pPr>
              <w:pStyle w:val="paragraph"/>
              <w:spacing w:before="0" w:beforeAutospacing="0" w:after="0" w:afterAutospacing="0"/>
              <w:textAlignment w:val="baseline"/>
              <w:rPr>
                <w:rStyle w:val="eop"/>
                <w:rFonts w:ascii="Arial" w:hAnsi="Arial" w:cs="Arial"/>
                <w:color w:val="7F7F7F" w:themeColor="text1" w:themeTint="80"/>
                <w:sz w:val="22"/>
                <w:szCs w:val="22"/>
              </w:rPr>
            </w:pPr>
          </w:p>
          <w:p w14:paraId="3D12B14B" w14:textId="116EB658" w:rsidR="00474544" w:rsidRPr="00A073B1" w:rsidRDefault="00474544" w:rsidP="00D12462">
            <w:pPr>
              <w:pStyle w:val="paragraph"/>
              <w:spacing w:before="0" w:beforeAutospacing="0" w:after="0" w:afterAutospacing="0"/>
              <w:textAlignment w:val="baseline"/>
              <w:rPr>
                <w:rFonts w:ascii="Calibri" w:hAnsi="Calibri" w:cs="Calibri"/>
              </w:rPr>
            </w:pPr>
          </w:p>
        </w:tc>
      </w:tr>
    </w:tbl>
    <w:p w14:paraId="5AF086FA" w14:textId="0F39AF35"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33034F55" w14:textId="210749DF"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2FA9A942" w14:textId="1ACF1A20"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162A0C9A" w14:textId="663234A7"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2F1ADA2A" w14:textId="34303B86"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39685B59" w14:textId="73852CBC"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57122C78" w14:textId="6F40E151"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2710C595" w14:textId="4978A0FF"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33C5357F" w14:textId="2FA22154"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79E56556" w14:textId="706D7B91"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332A5619" w14:textId="7A35D0A0"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7D917844" w14:textId="50BFC981" w:rsidR="00BF7761" w:rsidRPr="00A073B1" w:rsidRDefault="00BF7761" w:rsidP="00C56AE9">
      <w:pPr>
        <w:spacing w:line="276" w:lineRule="auto"/>
        <w:ind w:left="567" w:right="560"/>
        <w:outlineLvl w:val="0"/>
        <w:rPr>
          <w:rFonts w:ascii="Open Sans" w:eastAsia="Times New Roman" w:hAnsi="Open Sans"/>
          <w:b/>
          <w:bCs/>
          <w:color w:val="023066"/>
          <w:sz w:val="60"/>
          <w:szCs w:val="60"/>
          <w:shd w:val="clear" w:color="auto" w:fill="FFFFFF"/>
          <w:lang w:val="en-AU"/>
        </w:rPr>
      </w:pPr>
    </w:p>
    <w:p w14:paraId="68A23CFE" w14:textId="5EAFE385" w:rsidR="00F435AF" w:rsidRPr="00A073B1" w:rsidRDefault="00F435AF">
      <w:pPr>
        <w:rPr>
          <w:rFonts w:ascii="Open Sans" w:eastAsia="Times New Roman" w:hAnsi="Open Sans"/>
          <w:b/>
          <w:bCs/>
          <w:color w:val="023066"/>
          <w:sz w:val="60"/>
          <w:szCs w:val="60"/>
          <w:shd w:val="clear" w:color="auto" w:fill="FFFFFF"/>
          <w:lang w:val="en-AU"/>
        </w:rPr>
      </w:pPr>
      <w:r w:rsidRPr="00A073B1">
        <w:rPr>
          <w:rFonts w:ascii="Open Sans" w:eastAsia="Times New Roman" w:hAnsi="Open Sans"/>
          <w:b/>
          <w:bCs/>
          <w:color w:val="023066"/>
          <w:sz w:val="60"/>
          <w:szCs w:val="60"/>
          <w:shd w:val="clear" w:color="auto" w:fill="FFFFFF"/>
          <w:lang w:val="en-AU"/>
        </w:rPr>
        <w:br w:type="page"/>
      </w:r>
    </w:p>
    <w:p w14:paraId="60DAE89C" w14:textId="198D4082" w:rsidR="00C56AE9" w:rsidRPr="00A073B1" w:rsidRDefault="00C56AE9" w:rsidP="00C56AE9">
      <w:pPr>
        <w:spacing w:line="276" w:lineRule="auto"/>
        <w:ind w:left="567" w:right="560"/>
        <w:outlineLvl w:val="0"/>
        <w:rPr>
          <w:rFonts w:ascii="Open Sans" w:eastAsia="Times New Roman" w:hAnsi="Open Sans"/>
          <w:b/>
          <w:bCs/>
          <w:color w:val="023066"/>
          <w:sz w:val="60"/>
          <w:szCs w:val="60"/>
          <w:shd w:val="clear" w:color="auto" w:fill="FFFFFF"/>
          <w:lang w:val="en-AU"/>
        </w:rPr>
      </w:pPr>
      <w:r w:rsidRPr="00A073B1">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77696" behindDoc="0" locked="0" layoutInCell="1" allowOverlap="1" wp14:anchorId="1D7A3A4F" wp14:editId="554CEE88">
                <wp:simplePos x="0" y="0"/>
                <wp:positionH relativeFrom="page">
                  <wp:posOffset>317500</wp:posOffset>
                </wp:positionH>
                <wp:positionV relativeFrom="page">
                  <wp:posOffset>1148715</wp:posOffset>
                </wp:positionV>
                <wp:extent cx="6840000" cy="3600"/>
                <wp:effectExtent l="0" t="0" r="43815" b="47625"/>
                <wp:wrapNone/>
                <wp:docPr id="16" name="Straight Connector 1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3AD0F"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yqHQe+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sidR="00AE23C8" w:rsidRPr="00A073B1">
        <w:rPr>
          <w:rFonts w:ascii="Open Sans" w:eastAsia="Times New Roman" w:hAnsi="Open Sans"/>
          <w:b/>
          <w:bCs/>
          <w:color w:val="023066"/>
          <w:sz w:val="60"/>
          <w:szCs w:val="60"/>
          <w:shd w:val="clear" w:color="auto" w:fill="FFFFFF"/>
          <w:lang w:val="en-AU"/>
        </w:rPr>
        <w:t>Remuneration</w:t>
      </w:r>
    </w:p>
    <w:p w14:paraId="420592A0" w14:textId="77777777" w:rsidR="00BF7761" w:rsidRPr="00A073B1" w:rsidRDefault="00BF7761" w:rsidP="00BF7761">
      <w:pPr>
        <w:tabs>
          <w:tab w:val="left" w:pos="2618"/>
          <w:tab w:val="left" w:pos="3366"/>
        </w:tabs>
        <w:spacing w:line="280" w:lineRule="exact"/>
        <w:ind w:left="567" w:right="560"/>
        <w:jc w:val="both"/>
        <w:rPr>
          <w:rFonts w:ascii="Arial" w:hAnsi="Arial" w:cs="Arial"/>
          <w:color w:val="1F3864" w:themeColor="accent1" w:themeShade="80"/>
          <w:lang w:val="en-AU"/>
        </w:rPr>
      </w:pPr>
    </w:p>
    <w:p w14:paraId="5F0ABB55" w14:textId="39651A15" w:rsidR="00BF7761" w:rsidRPr="00A073B1" w:rsidRDefault="00BF7761" w:rsidP="00C0595C">
      <w:pPr>
        <w:tabs>
          <w:tab w:val="left" w:pos="2618"/>
          <w:tab w:val="left" w:pos="3366"/>
        </w:tabs>
        <w:spacing w:line="280" w:lineRule="exact"/>
        <w:ind w:left="567" w:right="560"/>
        <w:jc w:val="both"/>
        <w:rPr>
          <w:rFonts w:ascii="Arial" w:hAnsi="Arial" w:cs="Arial"/>
          <w:color w:val="7F7F7F" w:themeColor="text1" w:themeTint="80"/>
          <w:lang w:val="en-AU"/>
        </w:rPr>
      </w:pPr>
      <w:r w:rsidRPr="00A073B1">
        <w:rPr>
          <w:rFonts w:ascii="Arial" w:hAnsi="Arial" w:cs="Arial"/>
          <w:color w:val="7F7F7F" w:themeColor="text1" w:themeTint="80"/>
          <w:lang w:val="en-AU"/>
        </w:rPr>
        <w:t xml:space="preserve">The </w:t>
      </w:r>
      <w:r w:rsidR="00C0595C" w:rsidRPr="00A073B1">
        <w:rPr>
          <w:rFonts w:ascii="Arial" w:hAnsi="Arial" w:cs="Arial"/>
          <w:color w:val="7F7F7F" w:themeColor="text1" w:themeTint="80"/>
          <w:lang w:val="en-AU"/>
        </w:rPr>
        <w:t xml:space="preserve">Board of Management will negotiate a competitive remuneration package with the successful applicant. A three </w:t>
      </w:r>
      <w:r w:rsidR="00CA0B40" w:rsidRPr="00A073B1">
        <w:rPr>
          <w:rFonts w:ascii="Arial" w:hAnsi="Arial" w:cs="Arial"/>
          <w:color w:val="7F7F7F" w:themeColor="text1" w:themeTint="80"/>
          <w:lang w:val="en-AU"/>
        </w:rPr>
        <w:t xml:space="preserve">(3) </w:t>
      </w:r>
      <w:r w:rsidR="00C0595C" w:rsidRPr="00A073B1">
        <w:rPr>
          <w:rFonts w:ascii="Arial" w:hAnsi="Arial" w:cs="Arial"/>
          <w:color w:val="7F7F7F" w:themeColor="text1" w:themeTint="80"/>
          <w:lang w:val="en-AU"/>
        </w:rPr>
        <w:t xml:space="preserve">year </w:t>
      </w:r>
      <w:r w:rsidR="00CA0B40" w:rsidRPr="00A073B1">
        <w:rPr>
          <w:rFonts w:ascii="Arial" w:hAnsi="Arial" w:cs="Arial"/>
          <w:color w:val="7F7F7F" w:themeColor="text1" w:themeTint="80"/>
          <w:lang w:val="en-AU"/>
        </w:rPr>
        <w:t xml:space="preserve">Public Health Service/Hospital Chief Executive Officer </w:t>
      </w:r>
      <w:r w:rsidR="00C0595C" w:rsidRPr="00A073B1">
        <w:rPr>
          <w:rFonts w:ascii="Arial" w:hAnsi="Arial" w:cs="Arial"/>
          <w:color w:val="7F7F7F" w:themeColor="text1" w:themeTint="80"/>
          <w:lang w:val="en-AU"/>
        </w:rPr>
        <w:t xml:space="preserve">contract with a </w:t>
      </w:r>
      <w:r w:rsidR="00CA0B40" w:rsidRPr="00A073B1">
        <w:rPr>
          <w:rFonts w:ascii="Arial" w:hAnsi="Arial" w:cs="Arial"/>
          <w:color w:val="7F7F7F" w:themeColor="text1" w:themeTint="80"/>
          <w:lang w:val="en-AU"/>
        </w:rPr>
        <w:t>Total</w:t>
      </w:r>
      <w:r w:rsidR="00C0595C" w:rsidRPr="00A073B1">
        <w:rPr>
          <w:rFonts w:ascii="Arial" w:hAnsi="Arial" w:cs="Arial"/>
          <w:color w:val="7F7F7F" w:themeColor="text1" w:themeTint="80"/>
          <w:lang w:val="en-AU"/>
        </w:rPr>
        <w:t xml:space="preserve"> Remuneration Packag</w:t>
      </w:r>
      <w:r w:rsidR="000E2F1C" w:rsidRPr="00A073B1">
        <w:rPr>
          <w:rFonts w:ascii="Arial" w:hAnsi="Arial" w:cs="Arial"/>
          <w:color w:val="7F7F7F" w:themeColor="text1" w:themeTint="80"/>
          <w:lang w:val="en-AU"/>
        </w:rPr>
        <w:t>e (TRP) in the range of $125,539</w:t>
      </w:r>
      <w:r w:rsidR="006D178C" w:rsidRPr="00A073B1">
        <w:rPr>
          <w:rFonts w:ascii="Arial" w:hAnsi="Arial" w:cs="Arial"/>
          <w:color w:val="7F7F7F" w:themeColor="text1" w:themeTint="80"/>
          <w:lang w:val="en-AU"/>
        </w:rPr>
        <w:t xml:space="preserve"> to $219,913</w:t>
      </w:r>
      <w:r w:rsidR="000E2F1C" w:rsidRPr="00A073B1">
        <w:rPr>
          <w:rFonts w:ascii="Arial" w:hAnsi="Arial" w:cs="Arial"/>
          <w:color w:val="7F7F7F" w:themeColor="text1" w:themeTint="80"/>
          <w:lang w:val="en-AU"/>
        </w:rPr>
        <w:t xml:space="preserve"> (Group 4, Cluster 1</w:t>
      </w:r>
      <w:r w:rsidR="00C0595C" w:rsidRPr="00A073B1">
        <w:rPr>
          <w:rFonts w:ascii="Arial" w:hAnsi="Arial" w:cs="Arial"/>
          <w:color w:val="7F7F7F" w:themeColor="text1" w:themeTint="80"/>
          <w:lang w:val="en-AU"/>
        </w:rPr>
        <w:t xml:space="preserve">) will be negotiated with the successful </w:t>
      </w:r>
      <w:r w:rsidR="00CA0B40" w:rsidRPr="00A073B1">
        <w:rPr>
          <w:rFonts w:ascii="Arial" w:hAnsi="Arial" w:cs="Arial"/>
          <w:color w:val="7F7F7F" w:themeColor="text1" w:themeTint="80"/>
          <w:lang w:val="en-AU"/>
        </w:rPr>
        <w:t>applicant.</w:t>
      </w:r>
      <w:r w:rsidRPr="00A073B1">
        <w:rPr>
          <w:rFonts w:ascii="Arial" w:hAnsi="Arial" w:cs="Arial"/>
          <w:color w:val="1F3864" w:themeColor="accent1" w:themeShade="80"/>
          <w:lang w:val="en-AU"/>
        </w:rPr>
        <w:t xml:space="preserve"> </w:t>
      </w:r>
    </w:p>
    <w:p w14:paraId="39C199E0" w14:textId="77777777" w:rsidR="00BF7761" w:rsidRPr="00A073B1" w:rsidRDefault="00BF7761" w:rsidP="00BF7761">
      <w:pPr>
        <w:tabs>
          <w:tab w:val="left" w:pos="2618"/>
          <w:tab w:val="left" w:pos="3366"/>
        </w:tabs>
        <w:spacing w:line="280" w:lineRule="exact"/>
        <w:ind w:left="567" w:right="560"/>
        <w:jc w:val="both"/>
        <w:rPr>
          <w:rFonts w:ascii="Arial" w:hAnsi="Arial" w:cs="Arial"/>
          <w:color w:val="1F3864" w:themeColor="accent1" w:themeShade="80"/>
          <w:lang w:val="en-AU"/>
        </w:rPr>
      </w:pPr>
    </w:p>
    <w:p w14:paraId="6E21D02D" w14:textId="0EC5248F" w:rsidR="00BF7761" w:rsidRPr="00A073B1" w:rsidRDefault="00CA0B40" w:rsidP="00BF7761">
      <w:pPr>
        <w:spacing w:line="276" w:lineRule="auto"/>
        <w:ind w:left="567" w:right="560"/>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The TRP is inclusive of:</w:t>
      </w:r>
    </w:p>
    <w:p w14:paraId="3C182E88" w14:textId="1A08047F" w:rsidR="00CA0B40" w:rsidRPr="00A073B1" w:rsidRDefault="00CA0B40" w:rsidP="00CA0B40">
      <w:pPr>
        <w:pStyle w:val="ListParagraph"/>
        <w:numPr>
          <w:ilvl w:val="0"/>
          <w:numId w:val="17"/>
        </w:numPr>
        <w:spacing w:line="276" w:lineRule="auto"/>
        <w:ind w:right="560"/>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Base Salary</w:t>
      </w:r>
    </w:p>
    <w:p w14:paraId="40A14831" w14:textId="723C894E" w:rsidR="00CA0B40" w:rsidRPr="00A073B1" w:rsidRDefault="00CA0B40" w:rsidP="00CA0B40">
      <w:pPr>
        <w:pStyle w:val="ListParagraph"/>
        <w:numPr>
          <w:ilvl w:val="0"/>
          <w:numId w:val="17"/>
        </w:numPr>
        <w:spacing w:line="276" w:lineRule="auto"/>
        <w:ind w:right="560"/>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Superannuation</w:t>
      </w:r>
    </w:p>
    <w:p w14:paraId="176C734B" w14:textId="52481F21" w:rsidR="00CA0B40" w:rsidRPr="0025667F" w:rsidRDefault="00CA0B40" w:rsidP="00CA0B40">
      <w:pPr>
        <w:pStyle w:val="ListParagraph"/>
        <w:numPr>
          <w:ilvl w:val="0"/>
          <w:numId w:val="17"/>
        </w:numPr>
        <w:spacing w:line="276" w:lineRule="auto"/>
        <w:ind w:right="560"/>
        <w:outlineLvl w:val="0"/>
        <w:rPr>
          <w:rFonts w:ascii="Arial" w:eastAsia="Times New Roman" w:hAnsi="Arial" w:cs="Arial"/>
          <w:bCs/>
          <w:color w:val="7F7F7F" w:themeColor="text1" w:themeTint="80"/>
          <w:shd w:val="clear" w:color="auto" w:fill="FFFFFF"/>
          <w:lang w:val="en-AU"/>
        </w:rPr>
      </w:pPr>
      <w:r w:rsidRPr="0025667F">
        <w:rPr>
          <w:rFonts w:ascii="Arial" w:eastAsia="Times New Roman" w:hAnsi="Arial" w:cs="Arial"/>
          <w:bCs/>
          <w:color w:val="7F7F7F" w:themeColor="text1" w:themeTint="80"/>
          <w:shd w:val="clear" w:color="auto" w:fill="FFFFFF"/>
          <w:lang w:val="en-AU"/>
        </w:rPr>
        <w:t>Motor vehicle</w:t>
      </w:r>
    </w:p>
    <w:p w14:paraId="4B073C08" w14:textId="77777777" w:rsidR="00CA0B40" w:rsidRPr="00A073B1" w:rsidRDefault="00CA0B40" w:rsidP="00CA0B40">
      <w:pPr>
        <w:spacing w:line="276" w:lineRule="auto"/>
        <w:ind w:right="560"/>
        <w:outlineLvl w:val="0"/>
        <w:rPr>
          <w:rFonts w:ascii="Open Sans" w:eastAsia="Times New Roman" w:hAnsi="Open Sans" w:cs="Arial"/>
          <w:bCs/>
          <w:color w:val="7F7F7F" w:themeColor="text1" w:themeTint="80"/>
          <w:sz w:val="28"/>
          <w:szCs w:val="28"/>
          <w:shd w:val="clear" w:color="auto" w:fill="FFFFFF"/>
          <w:lang w:val="en-AU"/>
        </w:rPr>
      </w:pPr>
    </w:p>
    <w:p w14:paraId="33DF1951" w14:textId="2D91BCDD" w:rsidR="00CA0B40" w:rsidRPr="00A073B1" w:rsidRDefault="00CA0B40" w:rsidP="00CA0B40">
      <w:pPr>
        <w:spacing w:line="276" w:lineRule="auto"/>
        <w:ind w:left="567" w:right="560"/>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Other benefits:</w:t>
      </w:r>
    </w:p>
    <w:p w14:paraId="39EF97FD" w14:textId="0E9963AE" w:rsidR="00CA0B40" w:rsidRPr="00A073B1" w:rsidRDefault="00CA0B40" w:rsidP="00CA0B40">
      <w:pPr>
        <w:spacing w:line="276" w:lineRule="auto"/>
        <w:ind w:left="567" w:right="560"/>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Salary packaging available</w:t>
      </w:r>
    </w:p>
    <w:p w14:paraId="223C2E2F" w14:textId="77777777" w:rsidR="00BF7761" w:rsidRPr="00A073B1" w:rsidRDefault="00BF7761" w:rsidP="00BF7761">
      <w:pPr>
        <w:rPr>
          <w:rFonts w:ascii="Open Sans" w:eastAsia="Times New Roman" w:hAnsi="Open Sans"/>
          <w:b/>
          <w:bCs/>
          <w:color w:val="7F7F7F" w:themeColor="text1" w:themeTint="80"/>
          <w:sz w:val="40"/>
          <w:szCs w:val="40"/>
          <w:shd w:val="clear" w:color="auto" w:fill="FFFFFF"/>
          <w:lang w:val="en-AU"/>
        </w:rPr>
      </w:pPr>
    </w:p>
    <w:p w14:paraId="79C480D6" w14:textId="77777777" w:rsidR="00BF7761" w:rsidRPr="00A073B1" w:rsidRDefault="00BF7761" w:rsidP="00BF7761">
      <w:pPr>
        <w:spacing w:line="276" w:lineRule="auto"/>
        <w:ind w:left="567" w:right="560"/>
        <w:outlineLvl w:val="0"/>
        <w:rPr>
          <w:rFonts w:ascii="Open Sans" w:eastAsia="Times New Roman" w:hAnsi="Open Sans"/>
          <w:b/>
          <w:bCs/>
          <w:color w:val="023066"/>
          <w:sz w:val="60"/>
          <w:szCs w:val="60"/>
          <w:shd w:val="clear" w:color="auto" w:fill="FFFFFF"/>
          <w:lang w:val="en-AU"/>
        </w:rPr>
      </w:pPr>
      <w:r w:rsidRPr="00A073B1">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0224" behindDoc="0" locked="0" layoutInCell="1" allowOverlap="1" wp14:anchorId="18A7E95C" wp14:editId="7CB02FC2">
                <wp:simplePos x="0" y="0"/>
                <wp:positionH relativeFrom="page">
                  <wp:posOffset>317500</wp:posOffset>
                </wp:positionH>
                <wp:positionV relativeFrom="page">
                  <wp:posOffset>1148715</wp:posOffset>
                </wp:positionV>
                <wp:extent cx="6840000" cy="3600"/>
                <wp:effectExtent l="0" t="0" r="43815" b="47625"/>
                <wp:wrapNone/>
                <wp:docPr id="15" name="Straight Connector 1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9B0FD" id="Straight Connector 15"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S0wWnu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sidRPr="00A073B1">
        <w:rPr>
          <w:rFonts w:ascii="Open Sans" w:eastAsia="Times New Roman" w:hAnsi="Open Sans"/>
          <w:b/>
          <w:bCs/>
          <w:color w:val="023066"/>
          <w:sz w:val="60"/>
          <w:szCs w:val="60"/>
          <w:shd w:val="clear" w:color="auto" w:fill="FFFFFF"/>
          <w:lang w:val="en-AU"/>
        </w:rPr>
        <w:t>How to Apply</w:t>
      </w:r>
    </w:p>
    <w:p w14:paraId="028F81B0" w14:textId="77777777" w:rsidR="00BF7761" w:rsidRPr="00A073B1" w:rsidRDefault="00BF7761" w:rsidP="00BF7761">
      <w:pPr>
        <w:ind w:right="560"/>
        <w:rPr>
          <w:rFonts w:ascii="Verdana" w:eastAsia="Times New Roman" w:hAnsi="Verdana"/>
          <w:bCs/>
          <w:color w:val="000000" w:themeColor="text1"/>
          <w:shd w:val="clear" w:color="auto" w:fill="FFFFFF"/>
          <w:lang w:val="en-AU"/>
        </w:rPr>
      </w:pPr>
    </w:p>
    <w:p w14:paraId="566EFECC" w14:textId="77777777" w:rsidR="00BF7761" w:rsidRPr="00A073B1" w:rsidRDefault="00BF7761" w:rsidP="00BF7761">
      <w:pPr>
        <w:ind w:left="567" w:right="56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 xml:space="preserve">Applications should include a: </w:t>
      </w:r>
    </w:p>
    <w:p w14:paraId="7B31CB59" w14:textId="77777777" w:rsidR="00BF7761" w:rsidRPr="00A073B1" w:rsidRDefault="00BF7761" w:rsidP="00BF7761">
      <w:pPr>
        <w:ind w:left="567" w:right="560"/>
        <w:rPr>
          <w:rFonts w:ascii="Arial" w:eastAsia="Times New Roman" w:hAnsi="Arial" w:cs="Arial"/>
          <w:bCs/>
          <w:color w:val="7F7F7F" w:themeColor="text1" w:themeTint="80"/>
          <w:shd w:val="clear" w:color="auto" w:fill="FFFFFF"/>
          <w:lang w:val="en-AU"/>
        </w:rPr>
      </w:pPr>
    </w:p>
    <w:p w14:paraId="4053141C" w14:textId="3C66F53B" w:rsidR="00BF7761" w:rsidRPr="00A073B1" w:rsidRDefault="00BF7761" w:rsidP="00BF7761">
      <w:pPr>
        <w:pStyle w:val="ListParagraph"/>
        <w:numPr>
          <w:ilvl w:val="0"/>
          <w:numId w:val="7"/>
        </w:numPr>
        <w:ind w:left="993" w:right="561" w:hanging="426"/>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 xml:space="preserve">Covering Letter that includes a response to the Key Selection Criteria </w:t>
      </w:r>
    </w:p>
    <w:p w14:paraId="4E375CE6" w14:textId="77777777" w:rsidR="00BF7761" w:rsidRPr="00A073B1" w:rsidRDefault="00BF7761" w:rsidP="00BF7761">
      <w:pPr>
        <w:pStyle w:val="ListParagraph"/>
        <w:numPr>
          <w:ilvl w:val="0"/>
          <w:numId w:val="7"/>
        </w:numPr>
        <w:ind w:left="993" w:right="561" w:hanging="426"/>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 xml:space="preserve">Current CV </w:t>
      </w:r>
    </w:p>
    <w:p w14:paraId="6DE0BB6C" w14:textId="77777777" w:rsidR="00BF7761" w:rsidRPr="00A073B1" w:rsidRDefault="00BF7761" w:rsidP="00BF7761">
      <w:pPr>
        <w:pStyle w:val="ListParagraph"/>
        <w:numPr>
          <w:ilvl w:val="0"/>
          <w:numId w:val="7"/>
        </w:numPr>
        <w:ind w:left="993" w:right="561" w:hanging="426"/>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 xml:space="preserve">Completed Application Form (available on the HRS web site).  </w:t>
      </w:r>
    </w:p>
    <w:p w14:paraId="61830688" w14:textId="77777777" w:rsidR="00BF7761" w:rsidRPr="00A073B1" w:rsidRDefault="00BF7761" w:rsidP="00BF7761">
      <w:pPr>
        <w:ind w:left="567"/>
        <w:rPr>
          <w:rFonts w:ascii="Arial" w:eastAsia="Times New Roman" w:hAnsi="Arial" w:cs="Arial"/>
          <w:bCs/>
          <w:color w:val="7F7F7F" w:themeColor="text1" w:themeTint="80"/>
          <w:shd w:val="clear" w:color="auto" w:fill="FFFFFF"/>
          <w:lang w:val="en-AU"/>
        </w:rPr>
      </w:pPr>
    </w:p>
    <w:p w14:paraId="7A9E899C" w14:textId="77777777" w:rsidR="00BF7761" w:rsidRPr="00A073B1" w:rsidRDefault="00BF7761" w:rsidP="00BF7761">
      <w:pPr>
        <w:ind w:left="567"/>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 xml:space="preserve">Applications can be lodged online via the HRS web site or by email at </w:t>
      </w:r>
      <w:hyperlink r:id="rId16" w:history="1">
        <w:r w:rsidRPr="00A073B1">
          <w:rPr>
            <w:rStyle w:val="Hyperlink"/>
            <w:rFonts w:ascii="Arial" w:eastAsia="Times New Roman" w:hAnsi="Arial" w:cs="Arial"/>
            <w:bCs/>
            <w:color w:val="7F7F7F" w:themeColor="text1" w:themeTint="80"/>
            <w:shd w:val="clear" w:color="auto" w:fill="FFFFFF"/>
            <w:lang w:val="en-AU"/>
          </w:rPr>
          <w:t>hrsa@hrsa.com.au</w:t>
        </w:r>
      </w:hyperlink>
    </w:p>
    <w:p w14:paraId="2F122FB1" w14:textId="77777777" w:rsidR="00BF7761" w:rsidRPr="00A073B1" w:rsidRDefault="00BF7761" w:rsidP="00BF7761">
      <w:pPr>
        <w:ind w:left="567" w:right="560"/>
        <w:jc w:val="center"/>
        <w:rPr>
          <w:rFonts w:ascii="Open Sans" w:eastAsia="Times New Roman" w:hAnsi="Open Sans" w:cs="Arial"/>
          <w:b/>
          <w:bCs/>
          <w:color w:val="1F3864" w:themeColor="accent1" w:themeShade="80"/>
          <w:sz w:val="26"/>
          <w:szCs w:val="26"/>
          <w:shd w:val="clear" w:color="auto" w:fill="FFFFFF"/>
          <w:lang w:val="en-AU"/>
        </w:rPr>
      </w:pPr>
    </w:p>
    <w:p w14:paraId="67BC6341" w14:textId="7C79CF4E" w:rsidR="00BF7761" w:rsidRPr="00A073B1" w:rsidRDefault="00F435AF" w:rsidP="00BF7761">
      <w:pPr>
        <w:ind w:left="567" w:right="560"/>
        <w:jc w:val="center"/>
        <w:rPr>
          <w:rFonts w:ascii="Open Sans" w:eastAsia="Times New Roman" w:hAnsi="Open Sans" w:cs="Arial"/>
          <w:b/>
          <w:bCs/>
          <w:color w:val="7F7F7F" w:themeColor="text1" w:themeTint="80"/>
          <w:sz w:val="26"/>
          <w:szCs w:val="26"/>
          <w:shd w:val="clear" w:color="auto" w:fill="FFFFFF"/>
          <w:lang w:val="en-AU"/>
        </w:rPr>
      </w:pPr>
      <w:r w:rsidRPr="0025667F">
        <w:rPr>
          <w:rFonts w:ascii="Open Sans" w:eastAsia="Times New Roman" w:hAnsi="Open Sans" w:cs="Arial"/>
          <w:b/>
          <w:bCs/>
          <w:color w:val="7F7F7F" w:themeColor="text1" w:themeTint="80"/>
          <w:sz w:val="26"/>
          <w:szCs w:val="26"/>
          <w:shd w:val="clear" w:color="auto" w:fill="FFFFFF"/>
          <w:lang w:val="en-AU"/>
        </w:rPr>
        <w:t xml:space="preserve">Applications Close: </w:t>
      </w:r>
      <w:r w:rsidR="008C3C4C">
        <w:rPr>
          <w:rFonts w:ascii="Open Sans" w:eastAsia="Times New Roman" w:hAnsi="Open Sans" w:cs="Arial"/>
          <w:b/>
          <w:bCs/>
          <w:color w:val="7F7F7F" w:themeColor="text1" w:themeTint="80"/>
          <w:sz w:val="26"/>
          <w:szCs w:val="26"/>
          <w:shd w:val="clear" w:color="auto" w:fill="FFFFFF"/>
          <w:lang w:val="en-AU"/>
        </w:rPr>
        <w:t>5</w:t>
      </w:r>
      <w:r w:rsidR="007E7E40" w:rsidRPr="0025667F">
        <w:rPr>
          <w:rFonts w:ascii="Open Sans" w:eastAsia="Times New Roman" w:hAnsi="Open Sans" w:cs="Arial"/>
          <w:b/>
          <w:bCs/>
          <w:color w:val="7F7F7F" w:themeColor="text1" w:themeTint="80"/>
          <w:sz w:val="26"/>
          <w:szCs w:val="26"/>
          <w:shd w:val="clear" w:color="auto" w:fill="FFFFFF"/>
          <w:lang w:val="en-AU"/>
        </w:rPr>
        <w:t xml:space="preserve"> </w:t>
      </w:r>
      <w:r w:rsidR="00D67DC0" w:rsidRPr="0025667F">
        <w:rPr>
          <w:rFonts w:ascii="Open Sans" w:eastAsia="Times New Roman" w:hAnsi="Open Sans" w:cs="Arial"/>
          <w:b/>
          <w:bCs/>
          <w:color w:val="7F7F7F" w:themeColor="text1" w:themeTint="80"/>
          <w:sz w:val="26"/>
          <w:szCs w:val="26"/>
          <w:shd w:val="clear" w:color="auto" w:fill="FFFFFF"/>
          <w:lang w:val="en-AU"/>
        </w:rPr>
        <w:t>Ju</w:t>
      </w:r>
      <w:r w:rsidR="0025667F" w:rsidRPr="0025667F">
        <w:rPr>
          <w:rFonts w:ascii="Open Sans" w:eastAsia="Times New Roman" w:hAnsi="Open Sans" w:cs="Arial"/>
          <w:b/>
          <w:bCs/>
          <w:color w:val="7F7F7F" w:themeColor="text1" w:themeTint="80"/>
          <w:sz w:val="26"/>
          <w:szCs w:val="26"/>
          <w:shd w:val="clear" w:color="auto" w:fill="FFFFFF"/>
          <w:lang w:val="en-AU"/>
        </w:rPr>
        <w:t>ly</w:t>
      </w:r>
      <w:r w:rsidR="007E7E40" w:rsidRPr="0025667F">
        <w:rPr>
          <w:rFonts w:ascii="Open Sans" w:eastAsia="Times New Roman" w:hAnsi="Open Sans" w:cs="Arial"/>
          <w:b/>
          <w:bCs/>
          <w:color w:val="7F7F7F" w:themeColor="text1" w:themeTint="80"/>
          <w:sz w:val="26"/>
          <w:szCs w:val="26"/>
          <w:shd w:val="clear" w:color="auto" w:fill="FFFFFF"/>
          <w:lang w:val="en-AU"/>
        </w:rPr>
        <w:t xml:space="preserve"> 2020</w:t>
      </w:r>
    </w:p>
    <w:p w14:paraId="4138992B" w14:textId="77777777" w:rsidR="00BF7761" w:rsidRPr="00A073B1" w:rsidRDefault="00BF7761" w:rsidP="00BF7761">
      <w:pPr>
        <w:ind w:left="567" w:right="560"/>
        <w:outlineLvl w:val="0"/>
        <w:rPr>
          <w:rFonts w:ascii="Arial" w:eastAsia="Times New Roman" w:hAnsi="Arial" w:cs="Arial"/>
          <w:b/>
          <w:bCs/>
          <w:color w:val="000000" w:themeColor="text1"/>
          <w:shd w:val="clear" w:color="auto" w:fill="FFFFFF"/>
          <w:lang w:val="en-AU"/>
        </w:rPr>
      </w:pPr>
    </w:p>
    <w:p w14:paraId="3358D752" w14:textId="3596F909" w:rsidR="00BF7761" w:rsidRPr="00A073B1" w:rsidRDefault="00BF7761" w:rsidP="00BF7761">
      <w:pPr>
        <w:spacing w:line="276" w:lineRule="auto"/>
        <w:ind w:left="567" w:right="560"/>
        <w:outlineLvl w:val="0"/>
        <w:rPr>
          <w:rFonts w:ascii="Open Sans" w:eastAsia="Times New Roman" w:hAnsi="Open Sans"/>
          <w:b/>
          <w:bCs/>
          <w:color w:val="023066"/>
          <w:sz w:val="40"/>
          <w:szCs w:val="40"/>
          <w:shd w:val="clear" w:color="auto" w:fill="FFFFFF"/>
          <w:lang w:val="en-AU"/>
        </w:rPr>
      </w:pPr>
    </w:p>
    <w:p w14:paraId="026A4F5F" w14:textId="77777777" w:rsidR="00F435AF" w:rsidRPr="00A073B1" w:rsidRDefault="00F435AF" w:rsidP="00BF7761">
      <w:pPr>
        <w:spacing w:line="276" w:lineRule="auto"/>
        <w:ind w:left="567" w:right="560"/>
        <w:outlineLvl w:val="0"/>
        <w:rPr>
          <w:rFonts w:ascii="Open Sans" w:eastAsia="Times New Roman" w:hAnsi="Open Sans"/>
          <w:b/>
          <w:bCs/>
          <w:color w:val="023066"/>
          <w:sz w:val="40"/>
          <w:szCs w:val="40"/>
          <w:shd w:val="clear" w:color="auto" w:fill="FFFFFF"/>
          <w:lang w:val="en-AU"/>
        </w:rPr>
      </w:pPr>
    </w:p>
    <w:p w14:paraId="72493050" w14:textId="77777777" w:rsidR="00BF7761" w:rsidRPr="00A073B1" w:rsidRDefault="00BF7761" w:rsidP="00BF7761">
      <w:pPr>
        <w:spacing w:line="276" w:lineRule="auto"/>
        <w:ind w:left="567" w:right="560"/>
        <w:outlineLvl w:val="0"/>
        <w:rPr>
          <w:rFonts w:ascii="Open Sans" w:eastAsia="Times New Roman" w:hAnsi="Open Sans"/>
          <w:b/>
          <w:bCs/>
          <w:color w:val="023066"/>
          <w:sz w:val="60"/>
          <w:szCs w:val="60"/>
          <w:shd w:val="clear" w:color="auto" w:fill="FFFFFF"/>
          <w:lang w:val="en-AU"/>
        </w:rPr>
      </w:pPr>
      <w:r w:rsidRPr="00A073B1">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1248" behindDoc="0" locked="0" layoutInCell="1" allowOverlap="1" wp14:anchorId="0E250E4E" wp14:editId="3EA27E4F">
                <wp:simplePos x="0" y="0"/>
                <wp:positionH relativeFrom="page">
                  <wp:posOffset>317500</wp:posOffset>
                </wp:positionH>
                <wp:positionV relativeFrom="page">
                  <wp:posOffset>1148715</wp:posOffset>
                </wp:positionV>
                <wp:extent cx="6840000" cy="3600"/>
                <wp:effectExtent l="0" t="0" r="43815" b="47625"/>
                <wp:wrapNone/>
                <wp:docPr id="17" name="Straight Connector 1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EA147" id="Straight Connector 17" o:spid="_x0000_s1026" style="position:absolute;flip:y;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" strokecolor="#e7e7e7">
                <v:stroke joinstyle="miter"/>
                <w10:wrap anchorx="page" anchory="page"/>
              </v:line>
            </w:pict>
          </mc:Fallback>
        </mc:AlternateContent>
      </w:r>
      <w:r w:rsidRPr="00A073B1">
        <w:rPr>
          <w:rFonts w:ascii="Open Sans" w:eastAsia="Times New Roman" w:hAnsi="Open Sans"/>
          <w:b/>
          <w:bCs/>
          <w:color w:val="023066"/>
          <w:sz w:val="60"/>
          <w:szCs w:val="60"/>
          <w:shd w:val="clear" w:color="auto" w:fill="FFFFFF"/>
          <w:lang w:val="en-AU"/>
        </w:rPr>
        <w:t>Further Information</w:t>
      </w:r>
    </w:p>
    <w:p w14:paraId="7CCF70DC" w14:textId="77777777" w:rsidR="00BF7761" w:rsidRPr="00A073B1" w:rsidRDefault="00BF7761" w:rsidP="00BF7761">
      <w:pPr>
        <w:ind w:left="567" w:right="561"/>
        <w:outlineLvl w:val="0"/>
        <w:rPr>
          <w:rFonts w:ascii="Verdana" w:eastAsia="Times New Roman" w:hAnsi="Verdana"/>
          <w:b/>
          <w:bCs/>
          <w:color w:val="000000" w:themeColor="text1"/>
          <w:shd w:val="clear" w:color="auto" w:fill="FFFFFF"/>
          <w:lang w:val="en-AU"/>
        </w:rPr>
      </w:pPr>
    </w:p>
    <w:p w14:paraId="3D29953E" w14:textId="30DD8DDF" w:rsidR="00BF7761" w:rsidRPr="00A073B1" w:rsidRDefault="00BF7761" w:rsidP="00BF7761">
      <w:pPr>
        <w:ind w:left="567" w:right="561"/>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Jo</w:t>
      </w:r>
      <w:r w:rsidR="00D67DC0" w:rsidRPr="00A073B1">
        <w:rPr>
          <w:rFonts w:ascii="Arial" w:eastAsia="Times New Roman" w:hAnsi="Arial" w:cs="Arial"/>
          <w:bCs/>
          <w:color w:val="7F7F7F" w:themeColor="text1" w:themeTint="80"/>
          <w:shd w:val="clear" w:color="auto" w:fill="FFFFFF"/>
          <w:lang w:val="en-AU"/>
        </w:rPr>
        <w:t xml:space="preserve"> Lowday</w:t>
      </w:r>
    </w:p>
    <w:p w14:paraId="7F4F45F5" w14:textId="77777777" w:rsidR="00BF7761" w:rsidRPr="00A073B1" w:rsidRDefault="00BF7761" w:rsidP="00BF7761">
      <w:pPr>
        <w:ind w:left="567" w:right="561"/>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Director</w:t>
      </w:r>
    </w:p>
    <w:p w14:paraId="1F3BD16D" w14:textId="77777777" w:rsidR="00BF7761" w:rsidRPr="00A073B1" w:rsidRDefault="00BF7761" w:rsidP="00BF7761">
      <w:pPr>
        <w:ind w:left="567" w:right="561"/>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Health Recruitment Specialists</w:t>
      </w:r>
    </w:p>
    <w:p w14:paraId="54DDFB2B" w14:textId="54264848" w:rsidR="00BF7761" w:rsidRPr="00A073B1" w:rsidRDefault="00BF7761" w:rsidP="00BF7761">
      <w:pPr>
        <w:ind w:left="567" w:right="561"/>
        <w:outlineLvl w:val="0"/>
        <w:rPr>
          <w:rFonts w:ascii="Arial" w:eastAsia="Times New Roman" w:hAnsi="Arial" w:cs="Arial"/>
          <w:bCs/>
          <w:color w:val="7F7F7F" w:themeColor="text1" w:themeTint="80"/>
          <w:shd w:val="clear" w:color="auto" w:fill="FFFFFF"/>
          <w:lang w:val="en-AU"/>
        </w:rPr>
      </w:pPr>
      <w:r w:rsidRPr="00A073B1">
        <w:rPr>
          <w:rFonts w:ascii="Arial" w:eastAsia="Times New Roman" w:hAnsi="Arial" w:cs="Arial"/>
          <w:bCs/>
          <w:color w:val="7F7F7F" w:themeColor="text1" w:themeTint="80"/>
          <w:shd w:val="clear" w:color="auto" w:fill="FFFFFF"/>
          <w:lang w:val="en-AU"/>
        </w:rPr>
        <w:t>04</w:t>
      </w:r>
      <w:r w:rsidR="00D67DC0" w:rsidRPr="00A073B1">
        <w:rPr>
          <w:rFonts w:ascii="Arial" w:eastAsia="Times New Roman" w:hAnsi="Arial" w:cs="Arial"/>
          <w:bCs/>
          <w:color w:val="7F7F7F" w:themeColor="text1" w:themeTint="80"/>
          <w:shd w:val="clear" w:color="auto" w:fill="FFFFFF"/>
          <w:lang w:val="en-AU"/>
        </w:rPr>
        <w:t>00 158 155</w:t>
      </w:r>
    </w:p>
    <w:sectPr w:rsidR="00BF7761" w:rsidRPr="00A073B1" w:rsidSect="00BF6EC3">
      <w:type w:val="continuous"/>
      <w:pgSz w:w="11900" w:h="16840"/>
      <w:pgMar w:top="938" w:right="560" w:bottom="1968" w:left="0" w:header="85"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A50F" w14:textId="77777777" w:rsidR="00336FBD" w:rsidRDefault="00336FBD" w:rsidP="00BD6B45">
      <w:r>
        <w:separator/>
      </w:r>
    </w:p>
  </w:endnote>
  <w:endnote w:type="continuationSeparator" w:id="0">
    <w:p w14:paraId="72251492" w14:textId="77777777" w:rsidR="00336FBD" w:rsidRDefault="00336FBD"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67827"/>
      <w:docPartObj>
        <w:docPartGallery w:val="Page Numbers (Bottom of Page)"/>
        <w:docPartUnique/>
      </w:docPartObj>
    </w:sdtPr>
    <w:sdtEndPr>
      <w:rPr>
        <w:noProof/>
      </w:rPr>
    </w:sdtEndPr>
    <w:sdtContent>
      <w:p w14:paraId="093DD9B4" w14:textId="2C09A8A9" w:rsidR="000F7005" w:rsidRDefault="000F7005" w:rsidP="00983429">
        <w:pPr>
          <w:pStyle w:val="Footer"/>
          <w:ind w:right="425"/>
          <w:jc w:val="right"/>
        </w:pPr>
        <w:r>
          <w:fldChar w:fldCharType="begin"/>
        </w:r>
        <w:r>
          <w:instrText xml:space="preserve"> PAGE   \* MERGEFORMAT </w:instrText>
        </w:r>
        <w:r>
          <w:fldChar w:fldCharType="separate"/>
        </w:r>
        <w:r w:rsidR="00983429">
          <w:rPr>
            <w:noProof/>
          </w:rPr>
          <w:t>1</w:t>
        </w:r>
        <w:r>
          <w:rPr>
            <w:noProof/>
          </w:rPr>
          <w:fldChar w:fldCharType="end"/>
        </w:r>
      </w:p>
    </w:sdtContent>
  </w:sdt>
  <w:p w14:paraId="07783B3F" w14:textId="44F51545" w:rsidR="00BD6B45" w:rsidRDefault="00BD6B45" w:rsidP="007A501C">
    <w:pPr>
      <w:pStyle w:val="Footer"/>
      <w:tabs>
        <w:tab w:val="left" w:pos="7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8D55" w14:textId="77777777" w:rsidR="00336FBD" w:rsidRDefault="00336FBD" w:rsidP="00BD6B45">
      <w:r>
        <w:separator/>
      </w:r>
    </w:p>
  </w:footnote>
  <w:footnote w:type="continuationSeparator" w:id="0">
    <w:p w14:paraId="63E363DC" w14:textId="77777777" w:rsidR="00336FBD" w:rsidRDefault="00336FBD"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162"/>
    <w:multiLevelType w:val="hybridMultilevel"/>
    <w:tmpl w:val="3BB8697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4281B8B"/>
    <w:multiLevelType w:val="hybridMultilevel"/>
    <w:tmpl w:val="D9948B3E"/>
    <w:lvl w:ilvl="0" w:tplc="614C1B74">
      <w:start w:val="1"/>
      <w:numFmt w:val="decimal"/>
      <w:lvlText w:val="%1."/>
      <w:lvlJc w:val="left"/>
      <w:pPr>
        <w:ind w:left="720" w:hanging="360"/>
      </w:pPr>
      <w:rPr>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6637D"/>
    <w:multiLevelType w:val="hybridMultilevel"/>
    <w:tmpl w:val="F6E8AACC"/>
    <w:lvl w:ilvl="0" w:tplc="CBE00F18">
      <w:start w:val="1"/>
      <w:numFmt w:val="bullet"/>
      <w:lvlText w:val=""/>
      <w:lvlJc w:val="left"/>
      <w:pPr>
        <w:ind w:left="1854"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BD404C"/>
    <w:multiLevelType w:val="hybridMultilevel"/>
    <w:tmpl w:val="C3984F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6D53B19"/>
    <w:multiLevelType w:val="hybridMultilevel"/>
    <w:tmpl w:val="CB6EC1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7BF5766"/>
    <w:multiLevelType w:val="hybridMultilevel"/>
    <w:tmpl w:val="6BC2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C00CA1"/>
    <w:multiLevelType w:val="hybridMultilevel"/>
    <w:tmpl w:val="80C6CC4E"/>
    <w:lvl w:ilvl="0" w:tplc="CBE00F18">
      <w:start w:val="1"/>
      <w:numFmt w:val="bullet"/>
      <w:lvlText w:val=""/>
      <w:lvlJc w:val="left"/>
      <w:pPr>
        <w:ind w:left="1854"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89C69FD"/>
    <w:multiLevelType w:val="hybridMultilevel"/>
    <w:tmpl w:val="A6AE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6D16C9"/>
    <w:multiLevelType w:val="hybridMultilevel"/>
    <w:tmpl w:val="938017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BFC062D"/>
    <w:multiLevelType w:val="hybridMultilevel"/>
    <w:tmpl w:val="2466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8533D"/>
    <w:multiLevelType w:val="hybridMultilevel"/>
    <w:tmpl w:val="36DC1E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2503562"/>
    <w:multiLevelType w:val="hybridMultilevel"/>
    <w:tmpl w:val="78E0B28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01368"/>
    <w:multiLevelType w:val="hybridMultilevel"/>
    <w:tmpl w:val="EF9E4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EA518F"/>
    <w:multiLevelType w:val="hybridMultilevel"/>
    <w:tmpl w:val="38A0A588"/>
    <w:lvl w:ilvl="0" w:tplc="0C09000F">
      <w:start w:val="1"/>
      <w:numFmt w:val="decimal"/>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5" w15:restartNumberingAfterBreak="0">
    <w:nsid w:val="1389180B"/>
    <w:multiLevelType w:val="hybridMultilevel"/>
    <w:tmpl w:val="1EDE6AD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147162DB"/>
    <w:multiLevelType w:val="hybridMultilevel"/>
    <w:tmpl w:val="54164D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1BC34010"/>
    <w:multiLevelType w:val="multilevel"/>
    <w:tmpl w:val="E4B6C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643E7F"/>
    <w:multiLevelType w:val="hybridMultilevel"/>
    <w:tmpl w:val="AD0AF9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6EA1726"/>
    <w:multiLevelType w:val="multilevel"/>
    <w:tmpl w:val="7A42A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A5320C"/>
    <w:multiLevelType w:val="multilevel"/>
    <w:tmpl w:val="477A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4E1568B"/>
    <w:multiLevelType w:val="hybridMultilevel"/>
    <w:tmpl w:val="0F72F27C"/>
    <w:lvl w:ilvl="0" w:tplc="CBE00F18">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7EC076C"/>
    <w:multiLevelType w:val="hybridMultilevel"/>
    <w:tmpl w:val="E736927C"/>
    <w:lvl w:ilvl="0" w:tplc="CBE00F18">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24594"/>
    <w:multiLevelType w:val="multilevel"/>
    <w:tmpl w:val="102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A5533"/>
    <w:multiLevelType w:val="multilevel"/>
    <w:tmpl w:val="8F6C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F64FA"/>
    <w:multiLevelType w:val="hybridMultilevel"/>
    <w:tmpl w:val="38384A3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15:restartNumberingAfterBreak="0">
    <w:nsid w:val="50DA7339"/>
    <w:multiLevelType w:val="hybridMultilevel"/>
    <w:tmpl w:val="63042D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26C40A1"/>
    <w:multiLevelType w:val="hybridMultilevel"/>
    <w:tmpl w:val="5E6E1E2E"/>
    <w:lvl w:ilvl="0" w:tplc="54B2A396">
      <w:start w:val="1"/>
      <w:numFmt w:val="bullet"/>
      <w:lvlText w:val="•"/>
      <w:lvlJc w:val="left"/>
      <w:pPr>
        <w:tabs>
          <w:tab w:val="num" w:pos="720"/>
        </w:tabs>
        <w:ind w:left="720" w:hanging="360"/>
      </w:pPr>
      <w:rPr>
        <w:rFonts w:ascii="Arial" w:hAnsi="Arial" w:hint="default"/>
      </w:rPr>
    </w:lvl>
    <w:lvl w:ilvl="1" w:tplc="462C9AF4" w:tentative="1">
      <w:start w:val="1"/>
      <w:numFmt w:val="bullet"/>
      <w:lvlText w:val="•"/>
      <w:lvlJc w:val="left"/>
      <w:pPr>
        <w:tabs>
          <w:tab w:val="num" w:pos="1440"/>
        </w:tabs>
        <w:ind w:left="1440" w:hanging="360"/>
      </w:pPr>
      <w:rPr>
        <w:rFonts w:ascii="Arial" w:hAnsi="Arial" w:hint="default"/>
      </w:rPr>
    </w:lvl>
    <w:lvl w:ilvl="2" w:tplc="1EBA4336" w:tentative="1">
      <w:start w:val="1"/>
      <w:numFmt w:val="bullet"/>
      <w:lvlText w:val="•"/>
      <w:lvlJc w:val="left"/>
      <w:pPr>
        <w:tabs>
          <w:tab w:val="num" w:pos="2160"/>
        </w:tabs>
        <w:ind w:left="2160" w:hanging="360"/>
      </w:pPr>
      <w:rPr>
        <w:rFonts w:ascii="Arial" w:hAnsi="Arial" w:hint="default"/>
      </w:rPr>
    </w:lvl>
    <w:lvl w:ilvl="3" w:tplc="C062FFF2" w:tentative="1">
      <w:start w:val="1"/>
      <w:numFmt w:val="bullet"/>
      <w:lvlText w:val="•"/>
      <w:lvlJc w:val="left"/>
      <w:pPr>
        <w:tabs>
          <w:tab w:val="num" w:pos="2880"/>
        </w:tabs>
        <w:ind w:left="2880" w:hanging="360"/>
      </w:pPr>
      <w:rPr>
        <w:rFonts w:ascii="Arial" w:hAnsi="Arial" w:hint="default"/>
      </w:rPr>
    </w:lvl>
    <w:lvl w:ilvl="4" w:tplc="7020E34E" w:tentative="1">
      <w:start w:val="1"/>
      <w:numFmt w:val="bullet"/>
      <w:lvlText w:val="•"/>
      <w:lvlJc w:val="left"/>
      <w:pPr>
        <w:tabs>
          <w:tab w:val="num" w:pos="3600"/>
        </w:tabs>
        <w:ind w:left="3600" w:hanging="360"/>
      </w:pPr>
      <w:rPr>
        <w:rFonts w:ascii="Arial" w:hAnsi="Arial" w:hint="default"/>
      </w:rPr>
    </w:lvl>
    <w:lvl w:ilvl="5" w:tplc="C5BC6E2A" w:tentative="1">
      <w:start w:val="1"/>
      <w:numFmt w:val="bullet"/>
      <w:lvlText w:val="•"/>
      <w:lvlJc w:val="left"/>
      <w:pPr>
        <w:tabs>
          <w:tab w:val="num" w:pos="4320"/>
        </w:tabs>
        <w:ind w:left="4320" w:hanging="360"/>
      </w:pPr>
      <w:rPr>
        <w:rFonts w:ascii="Arial" w:hAnsi="Arial" w:hint="default"/>
      </w:rPr>
    </w:lvl>
    <w:lvl w:ilvl="6" w:tplc="BF68B16C" w:tentative="1">
      <w:start w:val="1"/>
      <w:numFmt w:val="bullet"/>
      <w:lvlText w:val="•"/>
      <w:lvlJc w:val="left"/>
      <w:pPr>
        <w:tabs>
          <w:tab w:val="num" w:pos="5040"/>
        </w:tabs>
        <w:ind w:left="5040" w:hanging="360"/>
      </w:pPr>
      <w:rPr>
        <w:rFonts w:ascii="Arial" w:hAnsi="Arial" w:hint="default"/>
      </w:rPr>
    </w:lvl>
    <w:lvl w:ilvl="7" w:tplc="0C4890B4" w:tentative="1">
      <w:start w:val="1"/>
      <w:numFmt w:val="bullet"/>
      <w:lvlText w:val="•"/>
      <w:lvlJc w:val="left"/>
      <w:pPr>
        <w:tabs>
          <w:tab w:val="num" w:pos="5760"/>
        </w:tabs>
        <w:ind w:left="5760" w:hanging="360"/>
      </w:pPr>
      <w:rPr>
        <w:rFonts w:ascii="Arial" w:hAnsi="Arial" w:hint="default"/>
      </w:rPr>
    </w:lvl>
    <w:lvl w:ilvl="8" w:tplc="ECBA222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230F23"/>
    <w:multiLevelType w:val="hybridMultilevel"/>
    <w:tmpl w:val="E7A42A8A"/>
    <w:lvl w:ilvl="0" w:tplc="CBE00F18">
      <w:start w:val="1"/>
      <w:numFmt w:val="bullet"/>
      <w:lvlText w:val=""/>
      <w:lvlJc w:val="left"/>
      <w:pPr>
        <w:ind w:left="1854"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7BB6E6F"/>
    <w:multiLevelType w:val="hybridMultilevel"/>
    <w:tmpl w:val="BAC22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E1AE6"/>
    <w:multiLevelType w:val="hybridMultilevel"/>
    <w:tmpl w:val="3706408E"/>
    <w:lvl w:ilvl="0" w:tplc="0666E076">
      <w:start w:val="1"/>
      <w:numFmt w:val="bullet"/>
      <w:lvlText w:val="•"/>
      <w:lvlJc w:val="left"/>
      <w:pPr>
        <w:tabs>
          <w:tab w:val="num" w:pos="720"/>
        </w:tabs>
        <w:ind w:left="720" w:hanging="360"/>
      </w:pPr>
      <w:rPr>
        <w:rFonts w:ascii="Arial" w:hAnsi="Arial" w:hint="default"/>
      </w:rPr>
    </w:lvl>
    <w:lvl w:ilvl="1" w:tplc="D470814E" w:tentative="1">
      <w:start w:val="1"/>
      <w:numFmt w:val="bullet"/>
      <w:lvlText w:val="•"/>
      <w:lvlJc w:val="left"/>
      <w:pPr>
        <w:tabs>
          <w:tab w:val="num" w:pos="1440"/>
        </w:tabs>
        <w:ind w:left="1440" w:hanging="360"/>
      </w:pPr>
      <w:rPr>
        <w:rFonts w:ascii="Arial" w:hAnsi="Arial" w:hint="default"/>
      </w:rPr>
    </w:lvl>
    <w:lvl w:ilvl="2" w:tplc="F77E6672" w:tentative="1">
      <w:start w:val="1"/>
      <w:numFmt w:val="bullet"/>
      <w:lvlText w:val="•"/>
      <w:lvlJc w:val="left"/>
      <w:pPr>
        <w:tabs>
          <w:tab w:val="num" w:pos="2160"/>
        </w:tabs>
        <w:ind w:left="2160" w:hanging="360"/>
      </w:pPr>
      <w:rPr>
        <w:rFonts w:ascii="Arial" w:hAnsi="Arial" w:hint="default"/>
      </w:rPr>
    </w:lvl>
    <w:lvl w:ilvl="3" w:tplc="9B9889C6" w:tentative="1">
      <w:start w:val="1"/>
      <w:numFmt w:val="bullet"/>
      <w:lvlText w:val="•"/>
      <w:lvlJc w:val="left"/>
      <w:pPr>
        <w:tabs>
          <w:tab w:val="num" w:pos="2880"/>
        </w:tabs>
        <w:ind w:left="2880" w:hanging="360"/>
      </w:pPr>
      <w:rPr>
        <w:rFonts w:ascii="Arial" w:hAnsi="Arial" w:hint="default"/>
      </w:rPr>
    </w:lvl>
    <w:lvl w:ilvl="4" w:tplc="07D86324" w:tentative="1">
      <w:start w:val="1"/>
      <w:numFmt w:val="bullet"/>
      <w:lvlText w:val="•"/>
      <w:lvlJc w:val="left"/>
      <w:pPr>
        <w:tabs>
          <w:tab w:val="num" w:pos="3600"/>
        </w:tabs>
        <w:ind w:left="3600" w:hanging="360"/>
      </w:pPr>
      <w:rPr>
        <w:rFonts w:ascii="Arial" w:hAnsi="Arial" w:hint="default"/>
      </w:rPr>
    </w:lvl>
    <w:lvl w:ilvl="5" w:tplc="D03AC0B4" w:tentative="1">
      <w:start w:val="1"/>
      <w:numFmt w:val="bullet"/>
      <w:lvlText w:val="•"/>
      <w:lvlJc w:val="left"/>
      <w:pPr>
        <w:tabs>
          <w:tab w:val="num" w:pos="4320"/>
        </w:tabs>
        <w:ind w:left="4320" w:hanging="360"/>
      </w:pPr>
      <w:rPr>
        <w:rFonts w:ascii="Arial" w:hAnsi="Arial" w:hint="default"/>
      </w:rPr>
    </w:lvl>
    <w:lvl w:ilvl="6" w:tplc="442CE320" w:tentative="1">
      <w:start w:val="1"/>
      <w:numFmt w:val="bullet"/>
      <w:lvlText w:val="•"/>
      <w:lvlJc w:val="left"/>
      <w:pPr>
        <w:tabs>
          <w:tab w:val="num" w:pos="5040"/>
        </w:tabs>
        <w:ind w:left="5040" w:hanging="360"/>
      </w:pPr>
      <w:rPr>
        <w:rFonts w:ascii="Arial" w:hAnsi="Arial" w:hint="default"/>
      </w:rPr>
    </w:lvl>
    <w:lvl w:ilvl="7" w:tplc="CE622CB6" w:tentative="1">
      <w:start w:val="1"/>
      <w:numFmt w:val="bullet"/>
      <w:lvlText w:val="•"/>
      <w:lvlJc w:val="left"/>
      <w:pPr>
        <w:tabs>
          <w:tab w:val="num" w:pos="5760"/>
        </w:tabs>
        <w:ind w:left="5760" w:hanging="360"/>
      </w:pPr>
      <w:rPr>
        <w:rFonts w:ascii="Arial" w:hAnsi="Arial" w:hint="default"/>
      </w:rPr>
    </w:lvl>
    <w:lvl w:ilvl="8" w:tplc="B26418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767C5"/>
    <w:multiLevelType w:val="hybridMultilevel"/>
    <w:tmpl w:val="92F0887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B26DB5"/>
    <w:multiLevelType w:val="hybridMultilevel"/>
    <w:tmpl w:val="67D84A0A"/>
    <w:lvl w:ilvl="0" w:tplc="CC8CB2C8">
      <w:start w:val="1"/>
      <w:numFmt w:val="decimal"/>
      <w:lvlText w:val="%1."/>
      <w:lvlJc w:val="left"/>
      <w:pPr>
        <w:ind w:left="1287" w:hanging="360"/>
      </w:pPr>
      <w:rPr>
        <w:color w:val="7F7F7F" w:themeColor="text1" w:themeTint="8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D9336B4"/>
    <w:multiLevelType w:val="hybridMultilevel"/>
    <w:tmpl w:val="8E3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054F8"/>
    <w:multiLevelType w:val="hybridMultilevel"/>
    <w:tmpl w:val="B01CC382"/>
    <w:lvl w:ilvl="0" w:tplc="08FC2178">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F2B6A2C"/>
    <w:multiLevelType w:val="multilevel"/>
    <w:tmpl w:val="C8A6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8"/>
  </w:num>
  <w:num w:numId="3">
    <w:abstractNumId w:val="16"/>
  </w:num>
  <w:num w:numId="4">
    <w:abstractNumId w:val="36"/>
  </w:num>
  <w:num w:numId="5">
    <w:abstractNumId w:val="17"/>
  </w:num>
  <w:num w:numId="6">
    <w:abstractNumId w:val="5"/>
  </w:num>
  <w:num w:numId="7">
    <w:abstractNumId w:val="34"/>
  </w:num>
  <w:num w:numId="8">
    <w:abstractNumId w:val="7"/>
  </w:num>
  <w:num w:numId="9">
    <w:abstractNumId w:val="12"/>
  </w:num>
  <w:num w:numId="10">
    <w:abstractNumId w:val="15"/>
  </w:num>
  <w:num w:numId="11">
    <w:abstractNumId w:val="33"/>
  </w:num>
  <w:num w:numId="12">
    <w:abstractNumId w:val="0"/>
  </w:num>
  <w:num w:numId="13">
    <w:abstractNumId w:val="26"/>
  </w:num>
  <w:num w:numId="14">
    <w:abstractNumId w:val="35"/>
  </w:num>
  <w:num w:numId="15">
    <w:abstractNumId w:val="21"/>
  </w:num>
  <w:num w:numId="16">
    <w:abstractNumId w:val="25"/>
  </w:num>
  <w:num w:numId="17">
    <w:abstractNumId w:val="3"/>
  </w:num>
  <w:num w:numId="18">
    <w:abstractNumId w:val="11"/>
  </w:num>
  <w:num w:numId="19">
    <w:abstractNumId w:val="32"/>
  </w:num>
  <w:num w:numId="20">
    <w:abstractNumId w:val="29"/>
  </w:num>
  <w:num w:numId="21">
    <w:abstractNumId w:val="14"/>
  </w:num>
  <w:num w:numId="22">
    <w:abstractNumId w:val="9"/>
  </w:num>
  <w:num w:numId="23">
    <w:abstractNumId w:val="4"/>
  </w:num>
  <w:num w:numId="24">
    <w:abstractNumId w:val="13"/>
  </w:num>
  <w:num w:numId="25">
    <w:abstractNumId w:val="19"/>
  </w:num>
  <w:num w:numId="26">
    <w:abstractNumId w:val="37"/>
  </w:num>
  <w:num w:numId="27">
    <w:abstractNumId w:val="27"/>
  </w:num>
  <w:num w:numId="28">
    <w:abstractNumId w:val="23"/>
  </w:num>
  <w:num w:numId="29">
    <w:abstractNumId w:val="28"/>
  </w:num>
  <w:num w:numId="30">
    <w:abstractNumId w:val="30"/>
  </w:num>
  <w:num w:numId="31">
    <w:abstractNumId w:val="6"/>
  </w:num>
  <w:num w:numId="32">
    <w:abstractNumId w:val="24"/>
  </w:num>
  <w:num w:numId="33">
    <w:abstractNumId w:val="2"/>
  </w:num>
  <w:num w:numId="34">
    <w:abstractNumId w:val="31"/>
  </w:num>
  <w:num w:numId="35">
    <w:abstractNumId w:val="1"/>
  </w:num>
  <w:num w:numId="36">
    <w:abstractNumId w:val="38"/>
  </w:num>
  <w:num w:numId="37">
    <w:abstractNumId w:val="18"/>
  </w:num>
  <w:num w:numId="38">
    <w:abstractNumId w:val="2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32F8"/>
    <w:rsid w:val="0002501A"/>
    <w:rsid w:val="000264B1"/>
    <w:rsid w:val="000359F2"/>
    <w:rsid w:val="00052272"/>
    <w:rsid w:val="00063B7F"/>
    <w:rsid w:val="000852D5"/>
    <w:rsid w:val="000903EA"/>
    <w:rsid w:val="000B631D"/>
    <w:rsid w:val="000C5159"/>
    <w:rsid w:val="000E0F19"/>
    <w:rsid w:val="000E2F1C"/>
    <w:rsid w:val="000F7005"/>
    <w:rsid w:val="00122B35"/>
    <w:rsid w:val="001254D2"/>
    <w:rsid w:val="00130A06"/>
    <w:rsid w:val="00155B5C"/>
    <w:rsid w:val="0016057A"/>
    <w:rsid w:val="0017699A"/>
    <w:rsid w:val="001840A6"/>
    <w:rsid w:val="00196325"/>
    <w:rsid w:val="001C45E2"/>
    <w:rsid w:val="001F5205"/>
    <w:rsid w:val="00202BCE"/>
    <w:rsid w:val="002562B6"/>
    <w:rsid w:val="0025667F"/>
    <w:rsid w:val="002A0C4E"/>
    <w:rsid w:val="002A4082"/>
    <w:rsid w:val="002B3482"/>
    <w:rsid w:val="002D0904"/>
    <w:rsid w:val="002E34CF"/>
    <w:rsid w:val="002F09F8"/>
    <w:rsid w:val="003136CF"/>
    <w:rsid w:val="00314051"/>
    <w:rsid w:val="00336FBD"/>
    <w:rsid w:val="00337652"/>
    <w:rsid w:val="003443D1"/>
    <w:rsid w:val="0035326D"/>
    <w:rsid w:val="00377339"/>
    <w:rsid w:val="003830D6"/>
    <w:rsid w:val="003B39CF"/>
    <w:rsid w:val="003D76CC"/>
    <w:rsid w:val="003F412C"/>
    <w:rsid w:val="00407DDC"/>
    <w:rsid w:val="0043799B"/>
    <w:rsid w:val="00464205"/>
    <w:rsid w:val="00474544"/>
    <w:rsid w:val="00487B8A"/>
    <w:rsid w:val="00492D81"/>
    <w:rsid w:val="00495804"/>
    <w:rsid w:val="004D033D"/>
    <w:rsid w:val="004E49CD"/>
    <w:rsid w:val="004F25B1"/>
    <w:rsid w:val="004F3F7E"/>
    <w:rsid w:val="00501A56"/>
    <w:rsid w:val="00504810"/>
    <w:rsid w:val="00510E28"/>
    <w:rsid w:val="0053407E"/>
    <w:rsid w:val="00543908"/>
    <w:rsid w:val="00556E16"/>
    <w:rsid w:val="005577F0"/>
    <w:rsid w:val="00574FAE"/>
    <w:rsid w:val="005855B1"/>
    <w:rsid w:val="00591483"/>
    <w:rsid w:val="005A020D"/>
    <w:rsid w:val="005B0EA3"/>
    <w:rsid w:val="005B4A27"/>
    <w:rsid w:val="005D7D52"/>
    <w:rsid w:val="005F42FB"/>
    <w:rsid w:val="00620850"/>
    <w:rsid w:val="0062164D"/>
    <w:rsid w:val="00624915"/>
    <w:rsid w:val="00643899"/>
    <w:rsid w:val="006439B4"/>
    <w:rsid w:val="006A13DA"/>
    <w:rsid w:val="006A7C91"/>
    <w:rsid w:val="006C546C"/>
    <w:rsid w:val="006C5808"/>
    <w:rsid w:val="006C706E"/>
    <w:rsid w:val="006D178C"/>
    <w:rsid w:val="006D251D"/>
    <w:rsid w:val="00746B4C"/>
    <w:rsid w:val="00763E5B"/>
    <w:rsid w:val="00774BFB"/>
    <w:rsid w:val="0078340F"/>
    <w:rsid w:val="007A501C"/>
    <w:rsid w:val="007E41E5"/>
    <w:rsid w:val="007E577E"/>
    <w:rsid w:val="007E7E40"/>
    <w:rsid w:val="007F1648"/>
    <w:rsid w:val="00806A85"/>
    <w:rsid w:val="00830447"/>
    <w:rsid w:val="00836D08"/>
    <w:rsid w:val="00845F10"/>
    <w:rsid w:val="00851862"/>
    <w:rsid w:val="00852F84"/>
    <w:rsid w:val="00854E5D"/>
    <w:rsid w:val="00861844"/>
    <w:rsid w:val="0086680D"/>
    <w:rsid w:val="00875292"/>
    <w:rsid w:val="00886A25"/>
    <w:rsid w:val="008B5A7B"/>
    <w:rsid w:val="008C3C4C"/>
    <w:rsid w:val="008D4109"/>
    <w:rsid w:val="008D4E89"/>
    <w:rsid w:val="00905BC1"/>
    <w:rsid w:val="00907974"/>
    <w:rsid w:val="00912EEC"/>
    <w:rsid w:val="00940E4A"/>
    <w:rsid w:val="009560F9"/>
    <w:rsid w:val="00982814"/>
    <w:rsid w:val="00983429"/>
    <w:rsid w:val="0099479A"/>
    <w:rsid w:val="009B7898"/>
    <w:rsid w:val="009D69AA"/>
    <w:rsid w:val="00A06B38"/>
    <w:rsid w:val="00A073B1"/>
    <w:rsid w:val="00A5196F"/>
    <w:rsid w:val="00A768D6"/>
    <w:rsid w:val="00A77D3D"/>
    <w:rsid w:val="00AA0D15"/>
    <w:rsid w:val="00AC4788"/>
    <w:rsid w:val="00AE23C8"/>
    <w:rsid w:val="00B13468"/>
    <w:rsid w:val="00B16E23"/>
    <w:rsid w:val="00B17C5E"/>
    <w:rsid w:val="00B322C1"/>
    <w:rsid w:val="00B338EE"/>
    <w:rsid w:val="00B56D90"/>
    <w:rsid w:val="00B97A39"/>
    <w:rsid w:val="00BA2E34"/>
    <w:rsid w:val="00BB6FF3"/>
    <w:rsid w:val="00BD6B45"/>
    <w:rsid w:val="00BF6EC3"/>
    <w:rsid w:val="00BF7761"/>
    <w:rsid w:val="00C0595C"/>
    <w:rsid w:val="00C219A7"/>
    <w:rsid w:val="00C40B39"/>
    <w:rsid w:val="00C50536"/>
    <w:rsid w:val="00C56AE9"/>
    <w:rsid w:val="00C61EC8"/>
    <w:rsid w:val="00C90733"/>
    <w:rsid w:val="00CA0B40"/>
    <w:rsid w:val="00CA5234"/>
    <w:rsid w:val="00CC0503"/>
    <w:rsid w:val="00CC4B01"/>
    <w:rsid w:val="00CE14F0"/>
    <w:rsid w:val="00D12462"/>
    <w:rsid w:val="00D219DE"/>
    <w:rsid w:val="00D43100"/>
    <w:rsid w:val="00D461C1"/>
    <w:rsid w:val="00D665D8"/>
    <w:rsid w:val="00D67DC0"/>
    <w:rsid w:val="00D750A1"/>
    <w:rsid w:val="00D75BF7"/>
    <w:rsid w:val="00DD63A9"/>
    <w:rsid w:val="00DE25D7"/>
    <w:rsid w:val="00E02D5D"/>
    <w:rsid w:val="00E224C8"/>
    <w:rsid w:val="00E365E8"/>
    <w:rsid w:val="00E40742"/>
    <w:rsid w:val="00E52B7D"/>
    <w:rsid w:val="00E62590"/>
    <w:rsid w:val="00E70CC3"/>
    <w:rsid w:val="00E96F4B"/>
    <w:rsid w:val="00EA7597"/>
    <w:rsid w:val="00EB7D7D"/>
    <w:rsid w:val="00EF2A3B"/>
    <w:rsid w:val="00F07C2D"/>
    <w:rsid w:val="00F15773"/>
    <w:rsid w:val="00F435AF"/>
    <w:rsid w:val="00F60C4B"/>
    <w:rsid w:val="00F64B1F"/>
    <w:rsid w:val="00FA23CE"/>
    <w:rsid w:val="00FB0D08"/>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A4EB0420-52DF-2A46-9B66-32C5EB4A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2">
    <w:name w:val="heading 2"/>
    <w:basedOn w:val="Normal"/>
    <w:link w:val="Heading2Char"/>
    <w:uiPriority w:val="1"/>
    <w:qFormat/>
    <w:rsid w:val="00D43100"/>
    <w:pPr>
      <w:widowControl w:val="0"/>
      <w:ind w:left="283"/>
      <w:outlineLvl w:val="1"/>
    </w:pPr>
    <w:rPr>
      <w:rFonts w:ascii="Arial" w:eastAsia="Arial" w:hAnsi="Arial" w:cstheme="minorBidi"/>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A25"/>
    <w:pPr>
      <w:autoSpaceDE w:val="0"/>
      <w:autoSpaceDN w:val="0"/>
      <w:adjustRightInd w:val="0"/>
    </w:pPr>
    <w:rPr>
      <w:rFonts w:ascii="Arial" w:eastAsia="Times New Roman" w:hAnsi="Arial" w:cs="Arial"/>
      <w:color w:val="000000"/>
      <w:lang w:val="en-AU" w:eastAsia="en-AU"/>
    </w:rPr>
  </w:style>
  <w:style w:type="paragraph" w:styleId="BodyText2">
    <w:name w:val="Body Text 2"/>
    <w:basedOn w:val="Normal"/>
    <w:link w:val="BodyText2Char"/>
    <w:rsid w:val="000B631D"/>
    <w:pPr>
      <w:jc w:val="both"/>
    </w:pPr>
    <w:rPr>
      <w:rFonts w:eastAsia="Times New Roman"/>
      <w:szCs w:val="20"/>
      <w:lang w:val="en-US" w:eastAsia="en-US"/>
    </w:rPr>
  </w:style>
  <w:style w:type="character" w:customStyle="1" w:styleId="BodyText2Char">
    <w:name w:val="Body Text 2 Char"/>
    <w:basedOn w:val="DefaultParagraphFont"/>
    <w:link w:val="BodyText2"/>
    <w:rsid w:val="000B631D"/>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BF7761"/>
    <w:rPr>
      <w:color w:val="0563C1" w:themeColor="hyperlink"/>
      <w:u w:val="single"/>
    </w:rPr>
  </w:style>
  <w:style w:type="paragraph" w:styleId="BalloonText">
    <w:name w:val="Balloon Text"/>
    <w:basedOn w:val="Normal"/>
    <w:link w:val="BalloonTextChar"/>
    <w:uiPriority w:val="99"/>
    <w:semiHidden/>
    <w:unhideWhenUsed/>
    <w:rsid w:val="008D4E89"/>
    <w:rPr>
      <w:rFonts w:ascii="Tahoma" w:hAnsi="Tahoma" w:cs="Tahoma"/>
      <w:sz w:val="16"/>
      <w:szCs w:val="16"/>
    </w:rPr>
  </w:style>
  <w:style w:type="character" w:customStyle="1" w:styleId="BalloonTextChar">
    <w:name w:val="Balloon Text Char"/>
    <w:basedOn w:val="DefaultParagraphFont"/>
    <w:link w:val="BalloonText"/>
    <w:uiPriority w:val="99"/>
    <w:semiHidden/>
    <w:rsid w:val="008D4E89"/>
    <w:rPr>
      <w:rFonts w:ascii="Tahoma" w:hAnsi="Tahoma" w:cs="Tahoma"/>
      <w:sz w:val="16"/>
      <w:szCs w:val="16"/>
      <w:lang w:eastAsia="en-GB"/>
    </w:rPr>
  </w:style>
  <w:style w:type="paragraph" w:styleId="NormalWeb">
    <w:name w:val="Normal (Web)"/>
    <w:basedOn w:val="Normal"/>
    <w:uiPriority w:val="99"/>
    <w:semiHidden/>
    <w:unhideWhenUsed/>
    <w:rsid w:val="00F07C2D"/>
    <w:pPr>
      <w:spacing w:before="100" w:beforeAutospacing="1" w:after="100" w:afterAutospacing="1"/>
    </w:pPr>
    <w:rPr>
      <w:rFonts w:eastAsia="Times New Roman"/>
      <w:lang w:val="en-AU" w:eastAsia="en-US"/>
    </w:rPr>
  </w:style>
  <w:style w:type="character" w:customStyle="1" w:styleId="Heading2Char">
    <w:name w:val="Heading 2 Char"/>
    <w:basedOn w:val="DefaultParagraphFont"/>
    <w:link w:val="Heading2"/>
    <w:uiPriority w:val="1"/>
    <w:rsid w:val="00D43100"/>
    <w:rPr>
      <w:rFonts w:ascii="Arial" w:eastAsia="Arial" w:hAnsi="Arial"/>
      <w:b/>
      <w:bCs/>
      <w:sz w:val="20"/>
      <w:szCs w:val="20"/>
      <w:lang w:val="en-US"/>
    </w:rPr>
  </w:style>
  <w:style w:type="paragraph" w:customStyle="1" w:styleId="paragraph">
    <w:name w:val="paragraph"/>
    <w:basedOn w:val="Normal"/>
    <w:rsid w:val="00556E16"/>
    <w:pPr>
      <w:spacing w:before="100" w:beforeAutospacing="1" w:after="100" w:afterAutospacing="1"/>
    </w:pPr>
    <w:rPr>
      <w:rFonts w:eastAsia="Times New Roman"/>
      <w:lang w:val="en-AU" w:eastAsia="en-US"/>
    </w:rPr>
  </w:style>
  <w:style w:type="character" w:customStyle="1" w:styleId="normaltextrun">
    <w:name w:val="normaltextrun"/>
    <w:basedOn w:val="DefaultParagraphFont"/>
    <w:rsid w:val="00556E16"/>
  </w:style>
  <w:style w:type="character" w:customStyle="1" w:styleId="eop">
    <w:name w:val="eop"/>
    <w:basedOn w:val="DefaultParagraphFont"/>
    <w:rsid w:val="00556E16"/>
  </w:style>
  <w:style w:type="character" w:customStyle="1" w:styleId="contextualspellingandgrammarerror">
    <w:name w:val="contextualspellingandgrammarerror"/>
    <w:basedOn w:val="DefaultParagraphFont"/>
    <w:rsid w:val="0055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176701415">
      <w:bodyDiv w:val="1"/>
      <w:marLeft w:val="0"/>
      <w:marRight w:val="0"/>
      <w:marTop w:val="0"/>
      <w:marBottom w:val="0"/>
      <w:divBdr>
        <w:top w:val="none" w:sz="0" w:space="0" w:color="auto"/>
        <w:left w:val="none" w:sz="0" w:space="0" w:color="auto"/>
        <w:bottom w:val="none" w:sz="0" w:space="0" w:color="auto"/>
        <w:right w:val="none" w:sz="0" w:space="0" w:color="auto"/>
      </w:divBdr>
      <w:divsChild>
        <w:div w:id="463236351">
          <w:marLeft w:val="0"/>
          <w:marRight w:val="0"/>
          <w:marTop w:val="0"/>
          <w:marBottom w:val="0"/>
          <w:divBdr>
            <w:top w:val="none" w:sz="0" w:space="0" w:color="auto"/>
            <w:left w:val="none" w:sz="0" w:space="0" w:color="auto"/>
            <w:bottom w:val="none" w:sz="0" w:space="0" w:color="auto"/>
            <w:right w:val="none" w:sz="0" w:space="0" w:color="auto"/>
          </w:divBdr>
          <w:divsChild>
            <w:div w:id="1208105839">
              <w:marLeft w:val="0"/>
              <w:marRight w:val="0"/>
              <w:marTop w:val="0"/>
              <w:marBottom w:val="0"/>
              <w:divBdr>
                <w:top w:val="none" w:sz="0" w:space="0" w:color="auto"/>
                <w:left w:val="none" w:sz="0" w:space="0" w:color="auto"/>
                <w:bottom w:val="none" w:sz="0" w:space="0" w:color="auto"/>
                <w:right w:val="none" w:sz="0" w:space="0" w:color="auto"/>
              </w:divBdr>
              <w:divsChild>
                <w:div w:id="1644432193">
                  <w:marLeft w:val="0"/>
                  <w:marRight w:val="0"/>
                  <w:marTop w:val="0"/>
                  <w:marBottom w:val="0"/>
                  <w:divBdr>
                    <w:top w:val="none" w:sz="0" w:space="0" w:color="auto"/>
                    <w:left w:val="none" w:sz="0" w:space="0" w:color="auto"/>
                    <w:bottom w:val="none" w:sz="0" w:space="0" w:color="auto"/>
                    <w:right w:val="none" w:sz="0" w:space="0" w:color="auto"/>
                  </w:divBdr>
                  <w:divsChild>
                    <w:div w:id="6123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326055160">
      <w:bodyDiv w:val="1"/>
      <w:marLeft w:val="0"/>
      <w:marRight w:val="0"/>
      <w:marTop w:val="0"/>
      <w:marBottom w:val="0"/>
      <w:divBdr>
        <w:top w:val="none" w:sz="0" w:space="0" w:color="auto"/>
        <w:left w:val="none" w:sz="0" w:space="0" w:color="auto"/>
        <w:bottom w:val="none" w:sz="0" w:space="0" w:color="auto"/>
        <w:right w:val="none" w:sz="0" w:space="0" w:color="auto"/>
      </w:divBdr>
      <w:divsChild>
        <w:div w:id="272834202">
          <w:marLeft w:val="0"/>
          <w:marRight w:val="0"/>
          <w:marTop w:val="0"/>
          <w:marBottom w:val="0"/>
          <w:divBdr>
            <w:top w:val="none" w:sz="0" w:space="0" w:color="auto"/>
            <w:left w:val="none" w:sz="0" w:space="0" w:color="auto"/>
            <w:bottom w:val="none" w:sz="0" w:space="0" w:color="auto"/>
            <w:right w:val="none" w:sz="0" w:space="0" w:color="auto"/>
          </w:divBdr>
          <w:divsChild>
            <w:div w:id="725838659">
              <w:marLeft w:val="0"/>
              <w:marRight w:val="0"/>
              <w:marTop w:val="0"/>
              <w:marBottom w:val="0"/>
              <w:divBdr>
                <w:top w:val="none" w:sz="0" w:space="0" w:color="auto"/>
                <w:left w:val="none" w:sz="0" w:space="0" w:color="auto"/>
                <w:bottom w:val="none" w:sz="0" w:space="0" w:color="auto"/>
                <w:right w:val="none" w:sz="0" w:space="0" w:color="auto"/>
              </w:divBdr>
              <w:divsChild>
                <w:div w:id="1101604327">
                  <w:marLeft w:val="0"/>
                  <w:marRight w:val="0"/>
                  <w:marTop w:val="0"/>
                  <w:marBottom w:val="0"/>
                  <w:divBdr>
                    <w:top w:val="none" w:sz="0" w:space="0" w:color="auto"/>
                    <w:left w:val="none" w:sz="0" w:space="0" w:color="auto"/>
                    <w:bottom w:val="none" w:sz="0" w:space="0" w:color="auto"/>
                    <w:right w:val="none" w:sz="0" w:space="0" w:color="auto"/>
                  </w:divBdr>
                  <w:divsChild>
                    <w:div w:id="1964264445">
                      <w:marLeft w:val="-225"/>
                      <w:marRight w:val="-225"/>
                      <w:marTop w:val="0"/>
                      <w:marBottom w:val="0"/>
                      <w:divBdr>
                        <w:top w:val="none" w:sz="0" w:space="0" w:color="auto"/>
                        <w:left w:val="none" w:sz="0" w:space="0" w:color="auto"/>
                        <w:bottom w:val="none" w:sz="0" w:space="0" w:color="auto"/>
                        <w:right w:val="none" w:sz="0" w:space="0" w:color="auto"/>
                      </w:divBdr>
                      <w:divsChild>
                        <w:div w:id="939600692">
                          <w:marLeft w:val="0"/>
                          <w:marRight w:val="0"/>
                          <w:marTop w:val="0"/>
                          <w:marBottom w:val="0"/>
                          <w:divBdr>
                            <w:top w:val="none" w:sz="0" w:space="0" w:color="auto"/>
                            <w:left w:val="none" w:sz="0" w:space="0" w:color="auto"/>
                            <w:bottom w:val="none" w:sz="0" w:space="0" w:color="auto"/>
                            <w:right w:val="none" w:sz="0" w:space="0" w:color="auto"/>
                          </w:divBdr>
                          <w:divsChild>
                            <w:div w:id="1944144249">
                              <w:marLeft w:val="0"/>
                              <w:marRight w:val="0"/>
                              <w:marTop w:val="0"/>
                              <w:marBottom w:val="0"/>
                              <w:divBdr>
                                <w:top w:val="none" w:sz="0" w:space="0" w:color="auto"/>
                                <w:left w:val="none" w:sz="0" w:space="0" w:color="auto"/>
                                <w:bottom w:val="none" w:sz="0" w:space="0" w:color="auto"/>
                                <w:right w:val="none" w:sz="0" w:space="0" w:color="auto"/>
                              </w:divBdr>
                              <w:divsChild>
                                <w:div w:id="916087578">
                                  <w:marLeft w:val="-225"/>
                                  <w:marRight w:val="-225"/>
                                  <w:marTop w:val="0"/>
                                  <w:marBottom w:val="0"/>
                                  <w:divBdr>
                                    <w:top w:val="none" w:sz="0" w:space="0" w:color="auto"/>
                                    <w:left w:val="none" w:sz="0" w:space="0" w:color="auto"/>
                                    <w:bottom w:val="none" w:sz="0" w:space="0" w:color="auto"/>
                                    <w:right w:val="none" w:sz="0" w:space="0" w:color="auto"/>
                                  </w:divBdr>
                                  <w:divsChild>
                                    <w:div w:id="1710107626">
                                      <w:marLeft w:val="0"/>
                                      <w:marRight w:val="0"/>
                                      <w:marTop w:val="0"/>
                                      <w:marBottom w:val="0"/>
                                      <w:divBdr>
                                        <w:top w:val="none" w:sz="0" w:space="0" w:color="auto"/>
                                        <w:left w:val="none" w:sz="0" w:space="0" w:color="auto"/>
                                        <w:bottom w:val="none" w:sz="0" w:space="0" w:color="auto"/>
                                        <w:right w:val="none" w:sz="0" w:space="0" w:color="auto"/>
                                      </w:divBdr>
                                      <w:divsChild>
                                        <w:div w:id="1999265998">
                                          <w:marLeft w:val="0"/>
                                          <w:marRight w:val="0"/>
                                          <w:marTop w:val="0"/>
                                          <w:marBottom w:val="0"/>
                                          <w:divBdr>
                                            <w:top w:val="none" w:sz="0" w:space="0" w:color="auto"/>
                                            <w:left w:val="none" w:sz="0" w:space="0" w:color="auto"/>
                                            <w:bottom w:val="none" w:sz="0" w:space="0" w:color="auto"/>
                                            <w:right w:val="none" w:sz="0" w:space="0" w:color="auto"/>
                                          </w:divBdr>
                                          <w:divsChild>
                                            <w:div w:id="1884756697">
                                              <w:marLeft w:val="0"/>
                                              <w:marRight w:val="0"/>
                                              <w:marTop w:val="0"/>
                                              <w:marBottom w:val="0"/>
                                              <w:divBdr>
                                                <w:top w:val="none" w:sz="0" w:space="0" w:color="auto"/>
                                                <w:left w:val="none" w:sz="0" w:space="0" w:color="auto"/>
                                                <w:bottom w:val="none" w:sz="0" w:space="0" w:color="auto"/>
                                                <w:right w:val="none" w:sz="0" w:space="0" w:color="auto"/>
                                              </w:divBdr>
                                              <w:divsChild>
                                                <w:div w:id="358626757">
                                                  <w:marLeft w:val="0"/>
                                                  <w:marRight w:val="0"/>
                                                  <w:marTop w:val="0"/>
                                                  <w:marBottom w:val="0"/>
                                                  <w:divBdr>
                                                    <w:top w:val="none" w:sz="0" w:space="0" w:color="auto"/>
                                                    <w:left w:val="none" w:sz="0" w:space="0" w:color="auto"/>
                                                    <w:bottom w:val="none" w:sz="0" w:space="0" w:color="auto"/>
                                                    <w:right w:val="none" w:sz="0" w:space="0" w:color="auto"/>
                                                  </w:divBdr>
                                                  <w:divsChild>
                                                    <w:div w:id="627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581138114">
      <w:bodyDiv w:val="1"/>
      <w:marLeft w:val="0"/>
      <w:marRight w:val="0"/>
      <w:marTop w:val="0"/>
      <w:marBottom w:val="0"/>
      <w:divBdr>
        <w:top w:val="none" w:sz="0" w:space="0" w:color="auto"/>
        <w:left w:val="none" w:sz="0" w:space="0" w:color="auto"/>
        <w:bottom w:val="none" w:sz="0" w:space="0" w:color="auto"/>
        <w:right w:val="none" w:sz="0" w:space="0" w:color="auto"/>
      </w:divBdr>
    </w:div>
    <w:div w:id="706218015">
      <w:bodyDiv w:val="1"/>
      <w:marLeft w:val="0"/>
      <w:marRight w:val="0"/>
      <w:marTop w:val="0"/>
      <w:marBottom w:val="0"/>
      <w:divBdr>
        <w:top w:val="none" w:sz="0" w:space="0" w:color="auto"/>
        <w:left w:val="none" w:sz="0" w:space="0" w:color="auto"/>
        <w:bottom w:val="none" w:sz="0" w:space="0" w:color="auto"/>
        <w:right w:val="none" w:sz="0" w:space="0" w:color="auto"/>
      </w:divBdr>
    </w:div>
    <w:div w:id="774906205">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859514517">
      <w:bodyDiv w:val="1"/>
      <w:marLeft w:val="0"/>
      <w:marRight w:val="0"/>
      <w:marTop w:val="0"/>
      <w:marBottom w:val="0"/>
      <w:divBdr>
        <w:top w:val="none" w:sz="0" w:space="0" w:color="auto"/>
        <w:left w:val="none" w:sz="0" w:space="0" w:color="auto"/>
        <w:bottom w:val="none" w:sz="0" w:space="0" w:color="auto"/>
        <w:right w:val="none" w:sz="0" w:space="0" w:color="auto"/>
      </w:divBdr>
      <w:divsChild>
        <w:div w:id="1184517340">
          <w:marLeft w:val="0"/>
          <w:marRight w:val="0"/>
          <w:marTop w:val="0"/>
          <w:marBottom w:val="0"/>
          <w:divBdr>
            <w:top w:val="none" w:sz="0" w:space="0" w:color="auto"/>
            <w:left w:val="none" w:sz="0" w:space="0" w:color="auto"/>
            <w:bottom w:val="none" w:sz="0" w:space="0" w:color="auto"/>
            <w:right w:val="none" w:sz="0" w:space="0" w:color="auto"/>
          </w:divBdr>
          <w:divsChild>
            <w:div w:id="929893839">
              <w:marLeft w:val="0"/>
              <w:marRight w:val="0"/>
              <w:marTop w:val="0"/>
              <w:marBottom w:val="0"/>
              <w:divBdr>
                <w:top w:val="none" w:sz="0" w:space="0" w:color="auto"/>
                <w:left w:val="none" w:sz="0" w:space="0" w:color="auto"/>
                <w:bottom w:val="none" w:sz="0" w:space="0" w:color="auto"/>
                <w:right w:val="none" w:sz="0" w:space="0" w:color="auto"/>
              </w:divBdr>
              <w:divsChild>
                <w:div w:id="1187714474">
                  <w:marLeft w:val="0"/>
                  <w:marRight w:val="0"/>
                  <w:marTop w:val="0"/>
                  <w:marBottom w:val="0"/>
                  <w:divBdr>
                    <w:top w:val="none" w:sz="0" w:space="0" w:color="auto"/>
                    <w:left w:val="none" w:sz="0" w:space="0" w:color="auto"/>
                    <w:bottom w:val="none" w:sz="0" w:space="0" w:color="auto"/>
                    <w:right w:val="none" w:sz="0" w:space="0" w:color="auto"/>
                  </w:divBdr>
                  <w:divsChild>
                    <w:div w:id="1556354271">
                      <w:marLeft w:val="-225"/>
                      <w:marRight w:val="-225"/>
                      <w:marTop w:val="0"/>
                      <w:marBottom w:val="0"/>
                      <w:divBdr>
                        <w:top w:val="none" w:sz="0" w:space="0" w:color="auto"/>
                        <w:left w:val="none" w:sz="0" w:space="0" w:color="auto"/>
                        <w:bottom w:val="none" w:sz="0" w:space="0" w:color="auto"/>
                        <w:right w:val="none" w:sz="0" w:space="0" w:color="auto"/>
                      </w:divBdr>
                      <w:divsChild>
                        <w:div w:id="1922713020">
                          <w:marLeft w:val="0"/>
                          <w:marRight w:val="0"/>
                          <w:marTop w:val="0"/>
                          <w:marBottom w:val="0"/>
                          <w:divBdr>
                            <w:top w:val="none" w:sz="0" w:space="0" w:color="auto"/>
                            <w:left w:val="none" w:sz="0" w:space="0" w:color="auto"/>
                            <w:bottom w:val="none" w:sz="0" w:space="0" w:color="auto"/>
                            <w:right w:val="none" w:sz="0" w:space="0" w:color="auto"/>
                          </w:divBdr>
                          <w:divsChild>
                            <w:div w:id="1515994553">
                              <w:marLeft w:val="0"/>
                              <w:marRight w:val="0"/>
                              <w:marTop w:val="0"/>
                              <w:marBottom w:val="0"/>
                              <w:divBdr>
                                <w:top w:val="none" w:sz="0" w:space="0" w:color="auto"/>
                                <w:left w:val="none" w:sz="0" w:space="0" w:color="auto"/>
                                <w:bottom w:val="none" w:sz="0" w:space="0" w:color="auto"/>
                                <w:right w:val="none" w:sz="0" w:space="0" w:color="auto"/>
                              </w:divBdr>
                              <w:divsChild>
                                <w:div w:id="1863012593">
                                  <w:marLeft w:val="-225"/>
                                  <w:marRight w:val="-225"/>
                                  <w:marTop w:val="0"/>
                                  <w:marBottom w:val="0"/>
                                  <w:divBdr>
                                    <w:top w:val="none" w:sz="0" w:space="0" w:color="auto"/>
                                    <w:left w:val="none" w:sz="0" w:space="0" w:color="auto"/>
                                    <w:bottom w:val="none" w:sz="0" w:space="0" w:color="auto"/>
                                    <w:right w:val="none" w:sz="0" w:space="0" w:color="auto"/>
                                  </w:divBdr>
                                  <w:divsChild>
                                    <w:div w:id="497304240">
                                      <w:marLeft w:val="0"/>
                                      <w:marRight w:val="0"/>
                                      <w:marTop w:val="0"/>
                                      <w:marBottom w:val="0"/>
                                      <w:divBdr>
                                        <w:top w:val="none" w:sz="0" w:space="0" w:color="auto"/>
                                        <w:left w:val="none" w:sz="0" w:space="0" w:color="auto"/>
                                        <w:bottom w:val="none" w:sz="0" w:space="0" w:color="auto"/>
                                        <w:right w:val="none" w:sz="0" w:space="0" w:color="auto"/>
                                      </w:divBdr>
                                      <w:divsChild>
                                        <w:div w:id="470513416">
                                          <w:marLeft w:val="0"/>
                                          <w:marRight w:val="0"/>
                                          <w:marTop w:val="0"/>
                                          <w:marBottom w:val="0"/>
                                          <w:divBdr>
                                            <w:top w:val="none" w:sz="0" w:space="0" w:color="auto"/>
                                            <w:left w:val="none" w:sz="0" w:space="0" w:color="auto"/>
                                            <w:bottom w:val="none" w:sz="0" w:space="0" w:color="auto"/>
                                            <w:right w:val="none" w:sz="0" w:space="0" w:color="auto"/>
                                          </w:divBdr>
                                          <w:divsChild>
                                            <w:div w:id="551580290">
                                              <w:marLeft w:val="0"/>
                                              <w:marRight w:val="0"/>
                                              <w:marTop w:val="0"/>
                                              <w:marBottom w:val="0"/>
                                              <w:divBdr>
                                                <w:top w:val="none" w:sz="0" w:space="0" w:color="auto"/>
                                                <w:left w:val="none" w:sz="0" w:space="0" w:color="auto"/>
                                                <w:bottom w:val="none" w:sz="0" w:space="0" w:color="auto"/>
                                                <w:right w:val="none" w:sz="0" w:space="0" w:color="auto"/>
                                              </w:divBdr>
                                              <w:divsChild>
                                                <w:div w:id="709694059">
                                                  <w:marLeft w:val="0"/>
                                                  <w:marRight w:val="0"/>
                                                  <w:marTop w:val="0"/>
                                                  <w:marBottom w:val="0"/>
                                                  <w:divBdr>
                                                    <w:top w:val="none" w:sz="0" w:space="0" w:color="auto"/>
                                                    <w:left w:val="none" w:sz="0" w:space="0" w:color="auto"/>
                                                    <w:bottom w:val="none" w:sz="0" w:space="0" w:color="auto"/>
                                                    <w:right w:val="none" w:sz="0" w:space="0" w:color="auto"/>
                                                  </w:divBdr>
                                                  <w:divsChild>
                                                    <w:div w:id="12332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844549">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21999170">
      <w:bodyDiv w:val="1"/>
      <w:marLeft w:val="0"/>
      <w:marRight w:val="0"/>
      <w:marTop w:val="0"/>
      <w:marBottom w:val="0"/>
      <w:divBdr>
        <w:top w:val="none" w:sz="0" w:space="0" w:color="auto"/>
        <w:left w:val="none" w:sz="0" w:space="0" w:color="auto"/>
        <w:bottom w:val="none" w:sz="0" w:space="0" w:color="auto"/>
        <w:right w:val="none" w:sz="0" w:space="0" w:color="auto"/>
      </w:divBdr>
    </w:div>
    <w:div w:id="1146043059">
      <w:bodyDiv w:val="1"/>
      <w:marLeft w:val="0"/>
      <w:marRight w:val="0"/>
      <w:marTop w:val="0"/>
      <w:marBottom w:val="0"/>
      <w:divBdr>
        <w:top w:val="none" w:sz="0" w:space="0" w:color="auto"/>
        <w:left w:val="none" w:sz="0" w:space="0" w:color="auto"/>
        <w:bottom w:val="none" w:sz="0" w:space="0" w:color="auto"/>
        <w:right w:val="none" w:sz="0" w:space="0" w:color="auto"/>
      </w:divBdr>
    </w:div>
    <w:div w:id="1164206929">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63491534">
      <w:bodyDiv w:val="1"/>
      <w:marLeft w:val="0"/>
      <w:marRight w:val="0"/>
      <w:marTop w:val="0"/>
      <w:marBottom w:val="0"/>
      <w:divBdr>
        <w:top w:val="none" w:sz="0" w:space="0" w:color="auto"/>
        <w:left w:val="none" w:sz="0" w:space="0" w:color="auto"/>
        <w:bottom w:val="none" w:sz="0" w:space="0" w:color="auto"/>
        <w:right w:val="none" w:sz="0" w:space="0" w:color="auto"/>
      </w:divBdr>
    </w:div>
    <w:div w:id="1344547941">
      <w:bodyDiv w:val="1"/>
      <w:marLeft w:val="0"/>
      <w:marRight w:val="0"/>
      <w:marTop w:val="0"/>
      <w:marBottom w:val="0"/>
      <w:divBdr>
        <w:top w:val="none" w:sz="0" w:space="0" w:color="auto"/>
        <w:left w:val="none" w:sz="0" w:space="0" w:color="auto"/>
        <w:bottom w:val="none" w:sz="0" w:space="0" w:color="auto"/>
        <w:right w:val="none" w:sz="0" w:space="0" w:color="auto"/>
      </w:divBdr>
    </w:div>
    <w:div w:id="1415396846">
      <w:bodyDiv w:val="1"/>
      <w:marLeft w:val="0"/>
      <w:marRight w:val="0"/>
      <w:marTop w:val="0"/>
      <w:marBottom w:val="0"/>
      <w:divBdr>
        <w:top w:val="none" w:sz="0" w:space="0" w:color="auto"/>
        <w:left w:val="none" w:sz="0" w:space="0" w:color="auto"/>
        <w:bottom w:val="none" w:sz="0" w:space="0" w:color="auto"/>
        <w:right w:val="none" w:sz="0" w:space="0" w:color="auto"/>
      </w:divBdr>
      <w:divsChild>
        <w:div w:id="2030376146">
          <w:marLeft w:val="0"/>
          <w:marRight w:val="0"/>
          <w:marTop w:val="0"/>
          <w:marBottom w:val="0"/>
          <w:divBdr>
            <w:top w:val="none" w:sz="0" w:space="0" w:color="auto"/>
            <w:left w:val="none" w:sz="0" w:space="0" w:color="auto"/>
            <w:bottom w:val="none" w:sz="0" w:space="0" w:color="auto"/>
            <w:right w:val="none" w:sz="0" w:space="0" w:color="auto"/>
          </w:divBdr>
          <w:divsChild>
            <w:div w:id="863901637">
              <w:marLeft w:val="0"/>
              <w:marRight w:val="0"/>
              <w:marTop w:val="0"/>
              <w:marBottom w:val="0"/>
              <w:divBdr>
                <w:top w:val="none" w:sz="0" w:space="0" w:color="auto"/>
                <w:left w:val="none" w:sz="0" w:space="0" w:color="auto"/>
                <w:bottom w:val="none" w:sz="0" w:space="0" w:color="auto"/>
                <w:right w:val="none" w:sz="0" w:space="0" w:color="auto"/>
              </w:divBdr>
              <w:divsChild>
                <w:div w:id="660041126">
                  <w:marLeft w:val="0"/>
                  <w:marRight w:val="0"/>
                  <w:marTop w:val="0"/>
                  <w:marBottom w:val="0"/>
                  <w:divBdr>
                    <w:top w:val="none" w:sz="0" w:space="0" w:color="auto"/>
                    <w:left w:val="none" w:sz="0" w:space="0" w:color="auto"/>
                    <w:bottom w:val="none" w:sz="0" w:space="0" w:color="auto"/>
                    <w:right w:val="none" w:sz="0" w:space="0" w:color="auto"/>
                  </w:divBdr>
                  <w:divsChild>
                    <w:div w:id="246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8714">
      <w:bodyDiv w:val="1"/>
      <w:marLeft w:val="0"/>
      <w:marRight w:val="0"/>
      <w:marTop w:val="0"/>
      <w:marBottom w:val="0"/>
      <w:divBdr>
        <w:top w:val="none" w:sz="0" w:space="0" w:color="auto"/>
        <w:left w:val="none" w:sz="0" w:space="0" w:color="auto"/>
        <w:bottom w:val="none" w:sz="0" w:space="0" w:color="auto"/>
        <w:right w:val="none" w:sz="0" w:space="0" w:color="auto"/>
      </w:divBdr>
      <w:divsChild>
        <w:div w:id="529607839">
          <w:marLeft w:val="0"/>
          <w:marRight w:val="0"/>
          <w:marTop w:val="0"/>
          <w:marBottom w:val="0"/>
          <w:divBdr>
            <w:top w:val="none" w:sz="0" w:space="0" w:color="auto"/>
            <w:left w:val="none" w:sz="0" w:space="0" w:color="auto"/>
            <w:bottom w:val="none" w:sz="0" w:space="0" w:color="auto"/>
            <w:right w:val="none" w:sz="0" w:space="0" w:color="auto"/>
          </w:divBdr>
          <w:divsChild>
            <w:div w:id="692850296">
              <w:marLeft w:val="0"/>
              <w:marRight w:val="0"/>
              <w:marTop w:val="0"/>
              <w:marBottom w:val="0"/>
              <w:divBdr>
                <w:top w:val="none" w:sz="0" w:space="0" w:color="auto"/>
                <w:left w:val="none" w:sz="0" w:space="0" w:color="auto"/>
                <w:bottom w:val="none" w:sz="0" w:space="0" w:color="auto"/>
                <w:right w:val="none" w:sz="0" w:space="0" w:color="auto"/>
              </w:divBdr>
              <w:divsChild>
                <w:div w:id="18722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559129740">
      <w:bodyDiv w:val="1"/>
      <w:marLeft w:val="0"/>
      <w:marRight w:val="0"/>
      <w:marTop w:val="0"/>
      <w:marBottom w:val="0"/>
      <w:divBdr>
        <w:top w:val="none" w:sz="0" w:space="0" w:color="auto"/>
        <w:left w:val="none" w:sz="0" w:space="0" w:color="auto"/>
        <w:bottom w:val="none" w:sz="0" w:space="0" w:color="auto"/>
        <w:right w:val="none" w:sz="0" w:space="0" w:color="auto"/>
      </w:divBdr>
      <w:divsChild>
        <w:div w:id="597298549">
          <w:marLeft w:val="0"/>
          <w:marRight w:val="0"/>
          <w:marTop w:val="0"/>
          <w:marBottom w:val="0"/>
          <w:divBdr>
            <w:top w:val="none" w:sz="0" w:space="0" w:color="auto"/>
            <w:left w:val="none" w:sz="0" w:space="0" w:color="auto"/>
            <w:bottom w:val="none" w:sz="0" w:space="0" w:color="auto"/>
            <w:right w:val="none" w:sz="0" w:space="0" w:color="auto"/>
          </w:divBdr>
          <w:divsChild>
            <w:div w:id="1091966922">
              <w:marLeft w:val="0"/>
              <w:marRight w:val="0"/>
              <w:marTop w:val="0"/>
              <w:marBottom w:val="0"/>
              <w:divBdr>
                <w:top w:val="none" w:sz="0" w:space="0" w:color="auto"/>
                <w:left w:val="none" w:sz="0" w:space="0" w:color="auto"/>
                <w:bottom w:val="none" w:sz="0" w:space="0" w:color="auto"/>
                <w:right w:val="none" w:sz="0" w:space="0" w:color="auto"/>
              </w:divBdr>
              <w:divsChild>
                <w:div w:id="1692686157">
                  <w:marLeft w:val="0"/>
                  <w:marRight w:val="0"/>
                  <w:marTop w:val="0"/>
                  <w:marBottom w:val="0"/>
                  <w:divBdr>
                    <w:top w:val="none" w:sz="0" w:space="0" w:color="auto"/>
                    <w:left w:val="none" w:sz="0" w:space="0" w:color="auto"/>
                    <w:bottom w:val="none" w:sz="0" w:space="0" w:color="auto"/>
                    <w:right w:val="none" w:sz="0" w:space="0" w:color="auto"/>
                  </w:divBdr>
                  <w:divsChild>
                    <w:div w:id="19720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53825411">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32804590">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71648590">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7174152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sa@hrs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59CB9D-FEF5-4242-BC8D-DC0A9C85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37</cp:revision>
  <cp:lastPrinted>2017-11-30T23:04:00Z</cp:lastPrinted>
  <dcterms:created xsi:type="dcterms:W3CDTF">2020-02-17T05:38:00Z</dcterms:created>
  <dcterms:modified xsi:type="dcterms:W3CDTF">2020-06-10T00:34:00Z</dcterms:modified>
</cp:coreProperties>
</file>