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2D64455D" w:rsidR="00FD26BF" w:rsidRPr="000E0E99" w:rsidRDefault="00F75DBC" w:rsidP="004D349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People &amp; Culture Manager</w:t>
      </w:r>
      <w:r w:rsidR="00EB6777">
        <w:rPr>
          <w:b/>
          <w:color w:val="002060"/>
          <w:sz w:val="52"/>
          <w:szCs w:val="52"/>
        </w:rPr>
        <w:t xml:space="preserve"> </w:t>
      </w:r>
    </w:p>
    <w:p w14:paraId="38266328" w14:textId="2C3EB6C1" w:rsidR="00883E77" w:rsidRPr="00F75DBC" w:rsidRDefault="00084ADF" w:rsidP="00F75DBC">
      <w:pPr>
        <w:jc w:val="center"/>
        <w:rPr>
          <w:b/>
          <w:color w:val="002060"/>
          <w:sz w:val="52"/>
          <w:szCs w:val="52"/>
        </w:rPr>
      </w:pPr>
      <w:r w:rsidRPr="000E0E99">
        <w:rPr>
          <w:b/>
          <w:color w:val="002060"/>
          <w:sz w:val="52"/>
          <w:szCs w:val="52"/>
        </w:rPr>
        <w:br/>
      </w:r>
      <w:r w:rsidR="00F75DBC">
        <w:rPr>
          <w:b/>
          <w:color w:val="002060"/>
          <w:sz w:val="52"/>
          <w:szCs w:val="52"/>
        </w:rPr>
        <w:t>Moyne Health Service</w:t>
      </w:r>
      <w:bookmarkStart w:id="0" w:name="_GoBack"/>
      <w:bookmarkEnd w:id="0"/>
    </w:p>
    <w:p w14:paraId="70DA2FCD" w14:textId="08643DD6" w:rsidR="004D3494" w:rsidRDefault="00F75DBC" w:rsidP="004D3494">
      <w:pPr>
        <w:jc w:val="center"/>
      </w:pPr>
      <w:r>
        <w:rPr>
          <w:noProof/>
        </w:rPr>
        <w:drawing>
          <wp:inline distT="0" distB="0" distL="0" distR="0" wp14:anchorId="08A4FFAE" wp14:editId="1D30D6A5">
            <wp:extent cx="2142066" cy="1506586"/>
            <wp:effectExtent l="0" t="0" r="444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S -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859" cy="151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8CF45" w14:textId="5203044C" w:rsidR="004D3494" w:rsidRDefault="004D3494" w:rsidP="004D3494">
      <w:pPr>
        <w:jc w:val="center"/>
      </w:pPr>
    </w:p>
    <w:p w14:paraId="58C8C30E" w14:textId="28EFDC0F" w:rsidR="006523A8" w:rsidRDefault="006523A8" w:rsidP="004D3494">
      <w:pPr>
        <w:jc w:val="center"/>
      </w:pPr>
    </w:p>
    <w:p w14:paraId="14D9FB7A" w14:textId="77777777" w:rsidR="006523A8" w:rsidRPr="004D3494" w:rsidRDefault="006523A8" w:rsidP="004D3494">
      <w:pPr>
        <w:jc w:val="center"/>
      </w:pP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0E0E99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lastRenderedPageBreak/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2"/>
        <w:gridCol w:w="6078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D010D8A" w14:textId="77777777" w:rsidR="00CC6B93" w:rsidRDefault="00CC6B93" w:rsidP="000E0E99">
      <w:pPr>
        <w:ind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798C563" w14:textId="77777777" w:rsidR="000E0E99" w:rsidRDefault="000E0E99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E0E99">
      <w:pPr>
        <w:spacing w:after="0"/>
        <w:ind w:left="426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F4C8299" w14:textId="43787353" w:rsidR="00166C59" w:rsidRDefault="00CC6B93" w:rsidP="000E0E99">
      <w:pPr>
        <w:spacing w:after="0"/>
        <w:ind w:left="426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166C59" w:rsidRDefault="00166C59" w:rsidP="00166C59">
      <w:pPr>
        <w:spacing w:after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4"/>
        <w:gridCol w:w="6076"/>
      </w:tblGrid>
      <w:tr w:rsidR="00166C59" w:rsidRPr="006C5808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6C5808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487261" w:rsidRDefault="00166C59" w:rsidP="00173EB5">
            <w:pPr>
              <w:rPr>
                <w:rFonts w:ascii="Open Sans" w:hAnsi="Open Sans"/>
                <w:color w:val="002060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487261" w:rsidRDefault="00166C59" w:rsidP="00173EB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6C5808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0E0E99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7261"/>
    <w:rsid w:val="004D3494"/>
    <w:rsid w:val="00513F5E"/>
    <w:rsid w:val="00593174"/>
    <w:rsid w:val="0064220E"/>
    <w:rsid w:val="006523A8"/>
    <w:rsid w:val="00680230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56E86"/>
    <w:rsid w:val="00C77B52"/>
    <w:rsid w:val="00C947A0"/>
    <w:rsid w:val="00CA0D7F"/>
    <w:rsid w:val="00CC6B93"/>
    <w:rsid w:val="00D15E11"/>
    <w:rsid w:val="00E14118"/>
    <w:rsid w:val="00E60569"/>
    <w:rsid w:val="00EB6777"/>
    <w:rsid w:val="00F67B40"/>
    <w:rsid w:val="00F75DBC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639E-AA55-0345-B8DE-5CBC1F88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17</cp:revision>
  <dcterms:created xsi:type="dcterms:W3CDTF">2018-01-04T01:30:00Z</dcterms:created>
  <dcterms:modified xsi:type="dcterms:W3CDTF">2021-07-20T05:32:00Z</dcterms:modified>
</cp:coreProperties>
</file>