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B9AB" w14:textId="552464D9" w:rsidR="00941CAA" w:rsidRPr="000721A2" w:rsidRDefault="00414ED3" w:rsidP="0007435D">
      <w:pPr>
        <w:ind w:right="-22"/>
        <w:jc w:val="right"/>
        <w:rPr>
          <w:rFonts w:ascii="Arial" w:hAnsi="Arial" w:cs="Arial"/>
          <w:b/>
          <w:bCs/>
          <w:color w:val="002060"/>
          <w:sz w:val="16"/>
          <w:szCs w:val="16"/>
        </w:rPr>
      </w:pPr>
      <w:r w:rsidRPr="000721A2">
        <w:rPr>
          <w:noProof/>
          <w:sz w:val="16"/>
          <w:szCs w:val="16"/>
          <w:lang w:val="en-AU" w:eastAsia="en-AU"/>
        </w:rPr>
        <w:drawing>
          <wp:anchor distT="0" distB="0" distL="0" distR="0" simplePos="0" relativeHeight="251659264" behindDoc="1" locked="1" layoutInCell="1" allowOverlap="1" wp14:anchorId="7488299D" wp14:editId="703DBD2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BCC28" w14:textId="09E79CC2" w:rsidR="00D13A73" w:rsidRPr="00E6589C" w:rsidRDefault="0010040D" w:rsidP="00432C14">
      <w:pPr>
        <w:ind w:right="-22"/>
        <w:rPr>
          <w:rFonts w:ascii="Arial" w:hAnsi="Arial" w:cs="Arial"/>
          <w:b/>
          <w:bCs/>
          <w:color w:val="002060"/>
          <w:sz w:val="64"/>
          <w:szCs w:val="64"/>
        </w:rPr>
      </w:pPr>
      <w:r>
        <w:rPr>
          <w:rFonts w:ascii="Arial" w:hAnsi="Arial" w:cs="Arial"/>
          <w:b/>
          <w:bCs/>
          <w:color w:val="002060"/>
          <w:sz w:val="64"/>
          <w:szCs w:val="64"/>
        </w:rPr>
        <w:t xml:space="preserve">Admin Assistant </w:t>
      </w:r>
    </w:p>
    <w:p w14:paraId="3361D4D1" w14:textId="71135ABC" w:rsidR="00C84F12" w:rsidRDefault="004500AB" w:rsidP="00C84F12">
      <w:p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Health Recruitment Specialist</w:t>
      </w:r>
      <w:r w:rsidR="00C84F12">
        <w:rPr>
          <w:rFonts w:ascii="Arial" w:hAnsi="Arial" w:cs="Arial"/>
          <w:color w:val="002060"/>
          <w:sz w:val="36"/>
          <w:szCs w:val="36"/>
        </w:rPr>
        <w:t xml:space="preserve"> </w:t>
      </w:r>
    </w:p>
    <w:p w14:paraId="0E8CE3AC" w14:textId="77777777" w:rsidR="000440CE" w:rsidRDefault="000440CE" w:rsidP="00C84F12">
      <w:pPr>
        <w:rPr>
          <w:rFonts w:ascii="Arial" w:hAnsi="Arial" w:cs="Arial"/>
          <w:color w:val="002060"/>
          <w:sz w:val="20"/>
          <w:szCs w:val="20"/>
        </w:rPr>
      </w:pPr>
    </w:p>
    <w:p w14:paraId="3F5EB648" w14:textId="77777777" w:rsidR="00C84F12" w:rsidRPr="00C84F12" w:rsidRDefault="00C84F12" w:rsidP="00C84F12">
      <w:pPr>
        <w:rPr>
          <w:rFonts w:ascii="Arial" w:hAnsi="Arial" w:cs="Arial"/>
          <w:color w:val="002060"/>
          <w:sz w:val="20"/>
          <w:szCs w:val="20"/>
        </w:rPr>
      </w:pPr>
    </w:p>
    <w:p w14:paraId="6B054FF4" w14:textId="77777777" w:rsidR="00C84F12" w:rsidRPr="00C84F12" w:rsidRDefault="00C84F12" w:rsidP="00C84F12">
      <w:pPr>
        <w:pStyle w:val="ListParagraph"/>
        <w:numPr>
          <w:ilvl w:val="0"/>
          <w:numId w:val="12"/>
        </w:numPr>
        <w:rPr>
          <w:rFonts w:ascii="Arial" w:hAnsi="Arial" w:cs="Arial"/>
          <w:color w:val="002060"/>
          <w:sz w:val="36"/>
          <w:szCs w:val="36"/>
        </w:rPr>
      </w:pPr>
      <w:r w:rsidRPr="00C84F12">
        <w:rPr>
          <w:rFonts w:ascii="Arial" w:hAnsi="Arial" w:cs="Arial"/>
          <w:b/>
          <w:color w:val="002060"/>
        </w:rPr>
        <w:t xml:space="preserve">Work from home </w:t>
      </w:r>
    </w:p>
    <w:p w14:paraId="3B5743DB" w14:textId="77777777" w:rsidR="00C84F12" w:rsidRPr="00C84F12" w:rsidRDefault="00C84F12" w:rsidP="00C84F12">
      <w:pPr>
        <w:pStyle w:val="ListParagraph"/>
        <w:numPr>
          <w:ilvl w:val="0"/>
          <w:numId w:val="12"/>
        </w:numPr>
        <w:rPr>
          <w:rFonts w:ascii="Arial" w:hAnsi="Arial" w:cs="Arial"/>
          <w:color w:val="002060"/>
          <w:sz w:val="36"/>
          <w:szCs w:val="36"/>
        </w:rPr>
      </w:pPr>
      <w:r w:rsidRPr="00C84F12">
        <w:rPr>
          <w:rFonts w:ascii="Arial" w:hAnsi="Arial" w:cs="Arial"/>
          <w:b/>
          <w:color w:val="002060"/>
        </w:rPr>
        <w:t xml:space="preserve">Flexible hours </w:t>
      </w:r>
    </w:p>
    <w:p w14:paraId="3885B355" w14:textId="45D945CB" w:rsidR="00C84F12" w:rsidRPr="00C84F12" w:rsidRDefault="00C84F12" w:rsidP="00C84F12">
      <w:pPr>
        <w:pStyle w:val="ListParagraph"/>
        <w:numPr>
          <w:ilvl w:val="0"/>
          <w:numId w:val="12"/>
        </w:numPr>
        <w:rPr>
          <w:rFonts w:ascii="Arial" w:hAnsi="Arial" w:cs="Arial"/>
          <w:color w:val="002060"/>
          <w:sz w:val="36"/>
          <w:szCs w:val="36"/>
        </w:rPr>
      </w:pPr>
      <w:r w:rsidRPr="00C84F12">
        <w:rPr>
          <w:rFonts w:ascii="Arial" w:hAnsi="Arial" w:cs="Arial"/>
          <w:b/>
          <w:color w:val="002060"/>
        </w:rPr>
        <w:t>Comprehensive training provided</w:t>
      </w:r>
    </w:p>
    <w:p w14:paraId="6390653D" w14:textId="77777777" w:rsidR="00C84F12" w:rsidRPr="00C84F12" w:rsidRDefault="00C84F12" w:rsidP="00C84F12">
      <w:pPr>
        <w:pStyle w:val="NormalWeb"/>
        <w:shd w:val="clear" w:color="auto" w:fill="FFFFFF"/>
        <w:spacing w:before="90" w:beforeAutospacing="0" w:after="180" w:afterAutospacing="0"/>
        <w:ind w:left="720"/>
        <w:jc w:val="both"/>
        <w:rPr>
          <w:rFonts w:ascii="Arial" w:hAnsi="Arial" w:cs="Arial"/>
          <w:color w:val="002060"/>
          <w:sz w:val="22"/>
          <w:szCs w:val="22"/>
        </w:rPr>
      </w:pPr>
    </w:p>
    <w:p w14:paraId="551800B5" w14:textId="07240DA0" w:rsidR="00941CAA" w:rsidRPr="00E4628E" w:rsidRDefault="004500AB" w:rsidP="00E4628E">
      <w:pPr>
        <w:pStyle w:val="NormalWeb"/>
        <w:shd w:val="clear" w:color="auto" w:fill="FFFFFF"/>
        <w:spacing w:before="90" w:beforeAutospacing="0" w:after="18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E4628E">
        <w:rPr>
          <w:rFonts w:ascii="Arial" w:hAnsi="Arial" w:cs="Arial"/>
          <w:b/>
          <w:i/>
          <w:color w:val="002060"/>
          <w:sz w:val="22"/>
          <w:szCs w:val="22"/>
        </w:rPr>
        <w:t>Health Recruitment Specialists (HRS)</w:t>
      </w:r>
      <w:r w:rsidRPr="00E4628E">
        <w:rPr>
          <w:rFonts w:ascii="Arial" w:hAnsi="Arial" w:cs="Arial"/>
          <w:color w:val="002060"/>
          <w:sz w:val="22"/>
          <w:szCs w:val="22"/>
        </w:rPr>
        <w:t xml:space="preserve"> is a</w:t>
      </w:r>
      <w:r w:rsidR="00810DD0" w:rsidRPr="00E4628E">
        <w:rPr>
          <w:rFonts w:ascii="Arial" w:hAnsi="Arial" w:cs="Arial"/>
          <w:color w:val="002060"/>
          <w:sz w:val="22"/>
          <w:szCs w:val="22"/>
        </w:rPr>
        <w:t xml:space="preserve"> specialist recruitment firm dedicated to servicing the </w:t>
      </w:r>
      <w:r w:rsidR="00C5316F" w:rsidRPr="00E4628E">
        <w:rPr>
          <w:rFonts w:ascii="Arial" w:hAnsi="Arial" w:cs="Arial"/>
          <w:color w:val="002060"/>
          <w:sz w:val="22"/>
          <w:szCs w:val="22"/>
        </w:rPr>
        <w:t xml:space="preserve">workforce </w:t>
      </w:r>
      <w:r w:rsidR="00810DD0" w:rsidRPr="00E4628E">
        <w:rPr>
          <w:rFonts w:ascii="Arial" w:hAnsi="Arial" w:cs="Arial"/>
          <w:color w:val="002060"/>
          <w:sz w:val="22"/>
          <w:szCs w:val="22"/>
        </w:rPr>
        <w:t>needs of the health sector</w:t>
      </w:r>
      <w:r w:rsidR="000F2C32" w:rsidRPr="00E4628E">
        <w:rPr>
          <w:rFonts w:ascii="Arial" w:hAnsi="Arial" w:cs="Arial"/>
          <w:color w:val="002060"/>
          <w:sz w:val="22"/>
          <w:szCs w:val="22"/>
        </w:rPr>
        <w:t>. We are currently seeking a skilled and experienced administrative support person on a contract basis for up to 10 hours per week. You will be responsible for managing a range of databases and will also provide support with client and candidate communications</w:t>
      </w:r>
      <w:r w:rsidR="00C5316F" w:rsidRPr="00E4628E">
        <w:rPr>
          <w:rFonts w:ascii="Arial" w:hAnsi="Arial" w:cs="Arial"/>
          <w:color w:val="002060"/>
          <w:sz w:val="22"/>
          <w:szCs w:val="22"/>
        </w:rPr>
        <w:t xml:space="preserve">. An opportunity to assist </w:t>
      </w:r>
      <w:r w:rsidR="00BD629A" w:rsidRPr="00E4628E">
        <w:rPr>
          <w:rFonts w:ascii="Arial" w:hAnsi="Arial" w:cs="Arial"/>
          <w:color w:val="002060"/>
          <w:sz w:val="22"/>
          <w:szCs w:val="22"/>
        </w:rPr>
        <w:t>the company Directors in</w:t>
      </w:r>
      <w:r w:rsidR="00C5316F" w:rsidRPr="00E4628E">
        <w:rPr>
          <w:rFonts w:ascii="Arial" w:hAnsi="Arial" w:cs="Arial"/>
          <w:color w:val="002060"/>
          <w:sz w:val="22"/>
          <w:szCs w:val="22"/>
        </w:rPr>
        <w:t xml:space="preserve"> marketing</w:t>
      </w:r>
      <w:r w:rsidR="009054A2" w:rsidRPr="00E4628E">
        <w:rPr>
          <w:rFonts w:ascii="Arial" w:hAnsi="Arial" w:cs="Arial"/>
          <w:color w:val="002060"/>
          <w:sz w:val="22"/>
          <w:szCs w:val="22"/>
        </w:rPr>
        <w:t xml:space="preserve"> activities and small projects will also be </w:t>
      </w:r>
      <w:r w:rsidR="00BD629A" w:rsidRPr="00E4628E">
        <w:rPr>
          <w:rFonts w:ascii="Arial" w:hAnsi="Arial" w:cs="Arial"/>
          <w:color w:val="002060"/>
          <w:sz w:val="22"/>
          <w:szCs w:val="22"/>
        </w:rPr>
        <w:t>a focus for the role.</w:t>
      </w:r>
      <w:r w:rsidR="001F4CAC" w:rsidRPr="00E4628E">
        <w:rPr>
          <w:rFonts w:ascii="Arial" w:hAnsi="Arial" w:cs="Arial"/>
          <w:color w:val="002060"/>
          <w:sz w:val="22"/>
          <w:szCs w:val="22"/>
        </w:rPr>
        <w:t xml:space="preserve"> </w:t>
      </w:r>
      <w:r w:rsidR="00941CAA" w:rsidRPr="00E4628E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0160C632" w14:textId="6869CFDF" w:rsidR="0044684D" w:rsidRPr="00E4628E" w:rsidRDefault="00941CAA" w:rsidP="00E4628E">
      <w:pPr>
        <w:jc w:val="both"/>
        <w:rPr>
          <w:rFonts w:ascii="Arial" w:hAnsi="Arial" w:cs="Arial"/>
          <w:color w:val="002060"/>
          <w:kern w:val="28"/>
          <w:sz w:val="22"/>
          <w:szCs w:val="22"/>
        </w:rPr>
      </w:pPr>
      <w:r w:rsidRPr="00E4628E">
        <w:rPr>
          <w:rFonts w:ascii="Arial" w:hAnsi="Arial" w:cs="Arial"/>
          <w:color w:val="002060"/>
          <w:kern w:val="28"/>
          <w:sz w:val="22"/>
          <w:szCs w:val="22"/>
        </w:rPr>
        <w:t xml:space="preserve">To </w:t>
      </w:r>
      <w:r w:rsidR="00F64528" w:rsidRPr="00E4628E">
        <w:rPr>
          <w:rFonts w:ascii="Arial" w:hAnsi="Arial" w:cs="Arial"/>
          <w:color w:val="002060"/>
          <w:kern w:val="28"/>
          <w:sz w:val="22"/>
          <w:szCs w:val="22"/>
        </w:rPr>
        <w:t xml:space="preserve">be considered for this </w:t>
      </w:r>
      <w:r w:rsidR="00295DB4">
        <w:rPr>
          <w:rFonts w:ascii="Arial" w:hAnsi="Arial" w:cs="Arial"/>
          <w:color w:val="002060"/>
          <w:kern w:val="28"/>
          <w:sz w:val="22"/>
          <w:szCs w:val="22"/>
        </w:rPr>
        <w:t>position</w:t>
      </w:r>
      <w:r w:rsidR="0044684D" w:rsidRPr="00E4628E">
        <w:rPr>
          <w:rFonts w:ascii="Arial" w:hAnsi="Arial" w:cs="Arial"/>
          <w:color w:val="002060"/>
          <w:kern w:val="28"/>
          <w:sz w:val="22"/>
          <w:szCs w:val="22"/>
        </w:rPr>
        <w:t xml:space="preserve"> you will be personable and professiona</w:t>
      </w:r>
      <w:r w:rsidR="00E87551" w:rsidRPr="00E4628E">
        <w:rPr>
          <w:rFonts w:ascii="Arial" w:hAnsi="Arial" w:cs="Arial"/>
          <w:color w:val="002060"/>
          <w:kern w:val="28"/>
          <w:sz w:val="22"/>
          <w:szCs w:val="22"/>
        </w:rPr>
        <w:t xml:space="preserve">l, and </w:t>
      </w:r>
      <w:r w:rsidR="0044684D" w:rsidRPr="00E4628E">
        <w:rPr>
          <w:rFonts w:ascii="Arial" w:hAnsi="Arial" w:cs="Arial"/>
          <w:color w:val="002060"/>
          <w:kern w:val="28"/>
          <w:sz w:val="22"/>
          <w:szCs w:val="22"/>
        </w:rPr>
        <w:t xml:space="preserve">enjoy working with </w:t>
      </w:r>
      <w:r w:rsidR="00FD3295" w:rsidRPr="00E4628E">
        <w:rPr>
          <w:rFonts w:ascii="Arial" w:hAnsi="Arial" w:cs="Arial"/>
          <w:color w:val="002060"/>
          <w:kern w:val="28"/>
          <w:sz w:val="22"/>
          <w:szCs w:val="22"/>
        </w:rPr>
        <w:t xml:space="preserve">motivated friendly people in </w:t>
      </w:r>
      <w:r w:rsidR="006178D7" w:rsidRPr="00E4628E">
        <w:rPr>
          <w:rFonts w:ascii="Arial" w:hAnsi="Arial" w:cs="Arial"/>
          <w:color w:val="002060"/>
          <w:kern w:val="28"/>
          <w:sz w:val="22"/>
          <w:szCs w:val="22"/>
        </w:rPr>
        <w:t>a small team environment. You will also be able to demonstrate:</w:t>
      </w:r>
    </w:p>
    <w:p w14:paraId="74F530F9" w14:textId="7D64B245" w:rsidR="006178D7" w:rsidRPr="00E4628E" w:rsidRDefault="006178D7" w:rsidP="00E4628E">
      <w:pPr>
        <w:jc w:val="both"/>
        <w:rPr>
          <w:rFonts w:ascii="Arial" w:hAnsi="Arial" w:cs="Arial"/>
          <w:color w:val="002060"/>
          <w:kern w:val="28"/>
          <w:sz w:val="22"/>
          <w:szCs w:val="22"/>
        </w:rPr>
      </w:pPr>
    </w:p>
    <w:p w14:paraId="1B17FDF9" w14:textId="5C880476" w:rsidR="006178D7" w:rsidRPr="00E4628E" w:rsidRDefault="006178D7" w:rsidP="00E4628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2060"/>
          <w:kern w:val="28"/>
        </w:rPr>
      </w:pPr>
      <w:r w:rsidRPr="00E4628E">
        <w:rPr>
          <w:rFonts w:ascii="Arial" w:hAnsi="Arial" w:cs="Arial"/>
          <w:color w:val="002060"/>
          <w:kern w:val="28"/>
        </w:rPr>
        <w:t>At least 5 years administrative support experience</w:t>
      </w:r>
    </w:p>
    <w:p w14:paraId="691FFA58" w14:textId="063A0C40" w:rsidR="006178D7" w:rsidRPr="00E4628E" w:rsidRDefault="006178D7" w:rsidP="00E4628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2060"/>
          <w:kern w:val="28"/>
        </w:rPr>
      </w:pPr>
      <w:r w:rsidRPr="00E4628E">
        <w:rPr>
          <w:rFonts w:ascii="Arial" w:hAnsi="Arial" w:cs="Arial"/>
          <w:color w:val="002060"/>
          <w:kern w:val="28"/>
        </w:rPr>
        <w:t>MS Office suite skills</w:t>
      </w:r>
    </w:p>
    <w:p w14:paraId="7BF4A706" w14:textId="1EE0A1EC" w:rsidR="006178D7" w:rsidRPr="00E4628E" w:rsidRDefault="006178D7" w:rsidP="00E4628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2060"/>
          <w:kern w:val="28"/>
        </w:rPr>
      </w:pPr>
      <w:r w:rsidRPr="00E4628E">
        <w:rPr>
          <w:rFonts w:ascii="Arial" w:hAnsi="Arial" w:cs="Arial"/>
          <w:color w:val="002060"/>
          <w:kern w:val="28"/>
        </w:rPr>
        <w:t>Excellent attention to detail</w:t>
      </w:r>
    </w:p>
    <w:p w14:paraId="2AB0A374" w14:textId="6CD0FC1B" w:rsidR="006178D7" w:rsidRPr="00E4628E" w:rsidRDefault="006178D7" w:rsidP="00E4628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2060"/>
          <w:kern w:val="28"/>
        </w:rPr>
      </w:pPr>
      <w:r w:rsidRPr="00E4628E">
        <w:rPr>
          <w:rFonts w:ascii="Arial" w:hAnsi="Arial" w:cs="Arial"/>
          <w:color w:val="002060"/>
          <w:kern w:val="28"/>
        </w:rPr>
        <w:t>Experience in managing sensitive employment related, or similar records</w:t>
      </w:r>
    </w:p>
    <w:p w14:paraId="286483EF" w14:textId="65934086" w:rsidR="00E87551" w:rsidRPr="00E4628E" w:rsidRDefault="00E87551" w:rsidP="00E4628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2060"/>
          <w:kern w:val="28"/>
        </w:rPr>
      </w:pPr>
      <w:r w:rsidRPr="00E4628E">
        <w:rPr>
          <w:rFonts w:ascii="Arial" w:hAnsi="Arial" w:cs="Arial"/>
          <w:color w:val="002060"/>
          <w:kern w:val="28"/>
        </w:rPr>
        <w:t>A confident, friendly manner, and are comfortable supporting senior stak</w:t>
      </w:r>
      <w:r w:rsidR="00E4628E" w:rsidRPr="00E4628E">
        <w:rPr>
          <w:rFonts w:ascii="Arial" w:hAnsi="Arial" w:cs="Arial"/>
          <w:color w:val="002060"/>
          <w:kern w:val="28"/>
        </w:rPr>
        <w:t>e</w:t>
      </w:r>
      <w:r w:rsidRPr="00E4628E">
        <w:rPr>
          <w:rFonts w:ascii="Arial" w:hAnsi="Arial" w:cs="Arial"/>
          <w:color w:val="002060"/>
          <w:kern w:val="28"/>
        </w:rPr>
        <w:t>holders</w:t>
      </w:r>
    </w:p>
    <w:p w14:paraId="65337D9F" w14:textId="7DC78151" w:rsidR="00E87551" w:rsidRPr="00E4628E" w:rsidRDefault="00E87551" w:rsidP="00E4628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2060"/>
          <w:kern w:val="28"/>
        </w:rPr>
      </w:pPr>
      <w:r w:rsidRPr="00E4628E">
        <w:rPr>
          <w:rFonts w:ascii="Arial" w:hAnsi="Arial" w:cs="Arial"/>
          <w:color w:val="002060"/>
          <w:kern w:val="28"/>
        </w:rPr>
        <w:t>Must be an Australian Citizen</w:t>
      </w:r>
    </w:p>
    <w:p w14:paraId="0D0103AC" w14:textId="2392B036" w:rsidR="00F64528" w:rsidRPr="00E4628E" w:rsidRDefault="00E87551" w:rsidP="00F6452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2060"/>
          <w:kern w:val="28"/>
        </w:rPr>
      </w:pPr>
      <w:r w:rsidRPr="00E4628E">
        <w:rPr>
          <w:rFonts w:ascii="Arial" w:hAnsi="Arial" w:cs="Arial"/>
          <w:color w:val="002060"/>
          <w:kern w:val="28"/>
        </w:rPr>
        <w:t xml:space="preserve">Must have an active ABN or willing to </w:t>
      </w:r>
      <w:r w:rsidR="00E4628E" w:rsidRPr="00E4628E">
        <w:rPr>
          <w:rFonts w:ascii="Arial" w:hAnsi="Arial" w:cs="Arial"/>
          <w:color w:val="002060"/>
          <w:kern w:val="28"/>
        </w:rPr>
        <w:t>acquire one</w:t>
      </w:r>
    </w:p>
    <w:p w14:paraId="1B995346" w14:textId="77777777" w:rsidR="00941CAA" w:rsidRPr="0007435D" w:rsidRDefault="00941CAA" w:rsidP="00941CAA">
      <w:pPr>
        <w:jc w:val="both"/>
        <w:rPr>
          <w:rFonts w:ascii="Arial" w:hAnsi="Arial" w:cs="Arial"/>
          <w:color w:val="002060"/>
          <w:kern w:val="28"/>
          <w:sz w:val="22"/>
          <w:szCs w:val="22"/>
        </w:rPr>
      </w:pPr>
    </w:p>
    <w:p w14:paraId="641C77F9" w14:textId="77777777" w:rsidR="00941CAA" w:rsidRPr="0007435D" w:rsidRDefault="00941CAA" w:rsidP="00941CAA">
      <w:pPr>
        <w:jc w:val="both"/>
        <w:rPr>
          <w:rFonts w:ascii="Arial" w:hAnsi="Arial" w:cs="Arial"/>
          <w:color w:val="002060"/>
          <w:kern w:val="28"/>
          <w:sz w:val="22"/>
          <w:szCs w:val="22"/>
        </w:rPr>
      </w:pPr>
      <w:r w:rsidRPr="0007435D">
        <w:rPr>
          <w:rFonts w:ascii="Arial" w:hAnsi="Arial" w:cs="Arial"/>
          <w:color w:val="002060"/>
          <w:kern w:val="28"/>
          <w:sz w:val="22"/>
          <w:szCs w:val="22"/>
        </w:rPr>
        <w:t>An attractive remuneration package will be negotiated with the successful applicant.</w:t>
      </w:r>
    </w:p>
    <w:p w14:paraId="3333799A" w14:textId="77777777" w:rsidR="00941CAA" w:rsidRPr="00941CAA" w:rsidRDefault="00941CAA" w:rsidP="00941CAA">
      <w:pPr>
        <w:pStyle w:val="BodyText"/>
        <w:spacing w:before="0"/>
        <w:jc w:val="center"/>
        <w:rPr>
          <w:color w:val="002060"/>
          <w:kern w:val="28"/>
          <w:sz w:val="24"/>
          <w:szCs w:val="24"/>
        </w:rPr>
      </w:pPr>
    </w:p>
    <w:p w14:paraId="58CCE33C" w14:textId="77777777" w:rsidR="00941CAA" w:rsidRPr="00E4628E" w:rsidRDefault="00941CAA" w:rsidP="00941CAA">
      <w:pPr>
        <w:pStyle w:val="BodyText"/>
        <w:spacing w:before="0"/>
        <w:jc w:val="center"/>
        <w:rPr>
          <w:color w:val="002060"/>
        </w:rPr>
      </w:pPr>
      <w:r w:rsidRPr="00E4628E">
        <w:rPr>
          <w:color w:val="002060"/>
          <w:kern w:val="28"/>
        </w:rPr>
        <w:t>Full position details can be obtained from our website at:</w:t>
      </w:r>
    </w:p>
    <w:p w14:paraId="473649EA" w14:textId="77777777" w:rsidR="00941CAA" w:rsidRDefault="00941CAA" w:rsidP="00941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</w:p>
    <w:p w14:paraId="08BE7D0A" w14:textId="77777777" w:rsidR="00941CAA" w:rsidRPr="00941CAA" w:rsidRDefault="00941CAA" w:rsidP="00941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2060"/>
          <w:kern w:val="28"/>
          <w:sz w:val="32"/>
          <w:szCs w:val="32"/>
        </w:rPr>
      </w:pPr>
      <w:r w:rsidRPr="00941CAA">
        <w:rPr>
          <w:rFonts w:ascii="Arial" w:hAnsi="Arial" w:cs="Arial"/>
          <w:b/>
          <w:color w:val="002060"/>
          <w:kern w:val="28"/>
          <w:sz w:val="32"/>
          <w:szCs w:val="32"/>
        </w:rPr>
        <w:t>www.hrsa.com.au</w:t>
      </w:r>
    </w:p>
    <w:p w14:paraId="0ECF92BF" w14:textId="77777777" w:rsidR="00941CAA" w:rsidRDefault="00941CAA" w:rsidP="00941CAA">
      <w:pPr>
        <w:jc w:val="center"/>
        <w:rPr>
          <w:rFonts w:ascii="Arial" w:hAnsi="Arial"/>
          <w:b/>
          <w:color w:val="002060"/>
          <w:sz w:val="21"/>
          <w:szCs w:val="21"/>
        </w:rPr>
      </w:pPr>
    </w:p>
    <w:p w14:paraId="3EDBD99D" w14:textId="04133C53" w:rsidR="00A1679E" w:rsidRPr="00E4628E" w:rsidRDefault="00A1679E" w:rsidP="00A1679E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E4628E">
        <w:rPr>
          <w:rFonts w:ascii="Arial" w:hAnsi="Arial" w:cs="Arial"/>
          <w:color w:val="002060"/>
          <w:sz w:val="22"/>
          <w:szCs w:val="22"/>
        </w:rPr>
        <w:t>or contact John Cross on: 0417 332 598</w:t>
      </w:r>
      <w:r w:rsidR="00703A0E">
        <w:rPr>
          <w:rFonts w:ascii="Arial" w:hAnsi="Arial" w:cs="Arial"/>
          <w:color w:val="002060"/>
          <w:sz w:val="22"/>
          <w:szCs w:val="22"/>
        </w:rPr>
        <w:t xml:space="preserve"> or Jo Lowday on: 0400 158 155</w:t>
      </w:r>
      <w:r w:rsidR="00F64528" w:rsidRPr="00E4628E">
        <w:rPr>
          <w:rFonts w:ascii="Arial" w:hAnsi="Arial" w:cs="Arial"/>
          <w:color w:val="002060"/>
          <w:sz w:val="22"/>
          <w:szCs w:val="22"/>
        </w:rPr>
        <w:t>.</w:t>
      </w:r>
      <w:r w:rsidRPr="00E4628E">
        <w:rPr>
          <w:rFonts w:ascii="Arial" w:hAnsi="Arial" w:cs="Arial"/>
          <w:color w:val="002060"/>
          <w:sz w:val="22"/>
          <w:szCs w:val="22"/>
        </w:rPr>
        <w:t xml:space="preserve">  To make an application you will be required to submit: </w:t>
      </w:r>
      <w:proofErr w:type="gramStart"/>
      <w:r w:rsidRPr="00E4628E">
        <w:rPr>
          <w:rFonts w:ascii="Arial" w:hAnsi="Arial" w:cs="Arial"/>
          <w:color w:val="002060"/>
          <w:sz w:val="22"/>
          <w:szCs w:val="22"/>
        </w:rPr>
        <w:t>a</w:t>
      </w:r>
      <w:proofErr w:type="gramEnd"/>
      <w:r w:rsidRPr="00E4628E">
        <w:rPr>
          <w:rFonts w:ascii="Arial" w:hAnsi="Arial" w:cs="Arial"/>
          <w:color w:val="002060"/>
          <w:sz w:val="22"/>
          <w:szCs w:val="22"/>
        </w:rPr>
        <w:t xml:space="preserve"> Cover Letter </w:t>
      </w:r>
      <w:r w:rsidR="00703A0E">
        <w:rPr>
          <w:rFonts w:ascii="Arial" w:hAnsi="Arial" w:cs="Arial"/>
          <w:color w:val="002060"/>
          <w:sz w:val="22"/>
          <w:szCs w:val="22"/>
        </w:rPr>
        <w:t xml:space="preserve">and updated </w:t>
      </w:r>
      <w:r w:rsidRPr="00E4628E">
        <w:rPr>
          <w:rFonts w:ascii="Arial" w:hAnsi="Arial" w:cs="Arial"/>
          <w:color w:val="002060"/>
          <w:sz w:val="22"/>
          <w:szCs w:val="22"/>
        </w:rPr>
        <w:t>CV</w:t>
      </w:r>
      <w:r w:rsidR="00703A0E">
        <w:rPr>
          <w:rFonts w:ascii="Arial" w:hAnsi="Arial" w:cs="Arial"/>
          <w:color w:val="002060"/>
          <w:sz w:val="22"/>
          <w:szCs w:val="22"/>
        </w:rPr>
        <w:t xml:space="preserve">. </w:t>
      </w:r>
      <w:bookmarkStart w:id="0" w:name="_GoBack"/>
      <w:bookmarkEnd w:id="0"/>
      <w:r w:rsidRPr="00E4628E">
        <w:rPr>
          <w:rFonts w:ascii="Arial" w:hAnsi="Arial" w:cs="Arial"/>
          <w:color w:val="002060"/>
          <w:sz w:val="22"/>
          <w:szCs w:val="22"/>
        </w:rPr>
        <w:t xml:space="preserve">Applications can be made online or sent by email to: </w:t>
      </w:r>
      <w:hyperlink r:id="rId8" w:history="1">
        <w:r w:rsidRPr="00E4628E">
          <w:rPr>
            <w:rStyle w:val="Hyperlink"/>
            <w:rFonts w:ascii="Arial" w:hAnsi="Arial" w:cs="Arial"/>
            <w:sz w:val="22"/>
            <w:szCs w:val="22"/>
          </w:rPr>
          <w:t>hrsa@hrsa.com.au</w:t>
        </w:r>
      </w:hyperlink>
    </w:p>
    <w:p w14:paraId="6F86FC21" w14:textId="77777777" w:rsidR="00A1679E" w:rsidRPr="00941CAA" w:rsidRDefault="00A1679E" w:rsidP="00A1679E">
      <w:pPr>
        <w:jc w:val="center"/>
        <w:rPr>
          <w:rFonts w:ascii="Arial" w:hAnsi="Arial"/>
          <w:b/>
          <w:color w:val="002060"/>
          <w:sz w:val="21"/>
          <w:szCs w:val="21"/>
        </w:rPr>
      </w:pPr>
    </w:p>
    <w:p w14:paraId="69991686" w14:textId="77777777" w:rsidR="00941CAA" w:rsidRPr="00941CAA" w:rsidRDefault="00941CAA" w:rsidP="00941CAA">
      <w:pPr>
        <w:jc w:val="center"/>
        <w:rPr>
          <w:rFonts w:ascii="Arial" w:hAnsi="Arial"/>
          <w:b/>
          <w:color w:val="002060"/>
        </w:rPr>
      </w:pPr>
    </w:p>
    <w:p w14:paraId="3101FECD" w14:textId="6E6CB469" w:rsidR="00941CAA" w:rsidRPr="00941CAA" w:rsidRDefault="00941CAA" w:rsidP="00941CAA">
      <w:pPr>
        <w:jc w:val="center"/>
        <w:rPr>
          <w:rFonts w:ascii="Arial" w:hAnsi="Arial"/>
          <w:b/>
          <w:color w:val="002060"/>
        </w:rPr>
      </w:pPr>
      <w:r w:rsidRPr="00941CAA">
        <w:rPr>
          <w:rFonts w:ascii="Arial" w:hAnsi="Arial"/>
          <w:b/>
          <w:color w:val="002060"/>
        </w:rPr>
        <w:t xml:space="preserve">Applications </w:t>
      </w:r>
      <w:r w:rsidR="00A5625B">
        <w:rPr>
          <w:rFonts w:ascii="Arial" w:hAnsi="Arial"/>
          <w:b/>
          <w:color w:val="002060"/>
        </w:rPr>
        <w:t xml:space="preserve">close </w:t>
      </w:r>
      <w:r w:rsidR="00F64528">
        <w:rPr>
          <w:rFonts w:ascii="Arial" w:hAnsi="Arial"/>
          <w:b/>
          <w:color w:val="002060"/>
        </w:rPr>
        <w:t>1</w:t>
      </w:r>
      <w:r w:rsidR="00E4628E">
        <w:rPr>
          <w:rFonts w:ascii="Arial" w:hAnsi="Arial"/>
          <w:b/>
          <w:color w:val="002060"/>
        </w:rPr>
        <w:t>0</w:t>
      </w:r>
      <w:r w:rsidR="00F64528">
        <w:rPr>
          <w:rFonts w:ascii="Arial" w:hAnsi="Arial"/>
          <w:b/>
          <w:color w:val="002060"/>
        </w:rPr>
        <w:t xml:space="preserve"> </w:t>
      </w:r>
      <w:r w:rsidR="00E4628E">
        <w:rPr>
          <w:rFonts w:ascii="Arial" w:hAnsi="Arial"/>
          <w:b/>
          <w:color w:val="002060"/>
        </w:rPr>
        <w:t>October</w:t>
      </w:r>
      <w:r w:rsidR="00E6589C">
        <w:rPr>
          <w:rFonts w:ascii="Arial" w:hAnsi="Arial"/>
          <w:b/>
          <w:color w:val="002060"/>
        </w:rPr>
        <w:t xml:space="preserve"> 2021</w:t>
      </w:r>
    </w:p>
    <w:sectPr w:rsidR="00941CAA" w:rsidRPr="00941CAA" w:rsidSect="00432C14"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31C4" w14:textId="77777777" w:rsidR="006357CE" w:rsidRDefault="006357CE" w:rsidP="00D13A73">
      <w:r>
        <w:separator/>
      </w:r>
    </w:p>
  </w:endnote>
  <w:endnote w:type="continuationSeparator" w:id="0">
    <w:p w14:paraId="2846624F" w14:textId="77777777" w:rsidR="006357CE" w:rsidRDefault="006357CE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C180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70BEA92" wp14:editId="3F32A71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B537" w14:textId="77777777" w:rsidR="006357CE" w:rsidRDefault="006357CE" w:rsidP="00D13A73">
      <w:r>
        <w:separator/>
      </w:r>
    </w:p>
  </w:footnote>
  <w:footnote w:type="continuationSeparator" w:id="0">
    <w:p w14:paraId="3E6B245D" w14:textId="77777777" w:rsidR="006357CE" w:rsidRDefault="006357CE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C1A"/>
    <w:multiLevelType w:val="hybridMultilevel"/>
    <w:tmpl w:val="F03822A8"/>
    <w:lvl w:ilvl="0" w:tplc="5212FE7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8585A"/>
    <w:multiLevelType w:val="hybridMultilevel"/>
    <w:tmpl w:val="61B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3FCF"/>
    <w:multiLevelType w:val="hybridMultilevel"/>
    <w:tmpl w:val="4CE6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2D430D"/>
    <w:multiLevelType w:val="hybridMultilevel"/>
    <w:tmpl w:val="3BA47EF4"/>
    <w:lvl w:ilvl="0" w:tplc="CF42D64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64736C"/>
    <w:multiLevelType w:val="hybridMultilevel"/>
    <w:tmpl w:val="67CEE4A8"/>
    <w:lvl w:ilvl="0" w:tplc="CF42D64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E1284"/>
    <w:multiLevelType w:val="hybridMultilevel"/>
    <w:tmpl w:val="64D842AC"/>
    <w:lvl w:ilvl="0" w:tplc="C6484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F7FE4"/>
    <w:multiLevelType w:val="hybridMultilevel"/>
    <w:tmpl w:val="5D6A1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D66A5"/>
    <w:multiLevelType w:val="hybridMultilevel"/>
    <w:tmpl w:val="3E3038C2"/>
    <w:lvl w:ilvl="0" w:tplc="C6484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46"/>
    <w:rsid w:val="00042BEF"/>
    <w:rsid w:val="000440CE"/>
    <w:rsid w:val="000721A2"/>
    <w:rsid w:val="0007435D"/>
    <w:rsid w:val="000A5D6D"/>
    <w:rsid w:val="000B03A0"/>
    <w:rsid w:val="000F2C32"/>
    <w:rsid w:val="0010040D"/>
    <w:rsid w:val="001033F0"/>
    <w:rsid w:val="00192078"/>
    <w:rsid w:val="001F4CAC"/>
    <w:rsid w:val="00283081"/>
    <w:rsid w:val="002844AF"/>
    <w:rsid w:val="00287AF2"/>
    <w:rsid w:val="00295DB4"/>
    <w:rsid w:val="002E34D9"/>
    <w:rsid w:val="0030379F"/>
    <w:rsid w:val="00356258"/>
    <w:rsid w:val="00357FE5"/>
    <w:rsid w:val="00384637"/>
    <w:rsid w:val="00391D92"/>
    <w:rsid w:val="003A7D46"/>
    <w:rsid w:val="003B6081"/>
    <w:rsid w:val="003F613F"/>
    <w:rsid w:val="004130BA"/>
    <w:rsid w:val="00414ED3"/>
    <w:rsid w:val="00432C14"/>
    <w:rsid w:val="00443485"/>
    <w:rsid w:val="0044684D"/>
    <w:rsid w:val="004500AB"/>
    <w:rsid w:val="004547E9"/>
    <w:rsid w:val="004A2BE2"/>
    <w:rsid w:val="00513549"/>
    <w:rsid w:val="00556650"/>
    <w:rsid w:val="006178D7"/>
    <w:rsid w:val="006357CE"/>
    <w:rsid w:val="00703A0E"/>
    <w:rsid w:val="007260A8"/>
    <w:rsid w:val="00740C67"/>
    <w:rsid w:val="00787236"/>
    <w:rsid w:val="00793F5C"/>
    <w:rsid w:val="007D5C62"/>
    <w:rsid w:val="007E5B16"/>
    <w:rsid w:val="00810DD0"/>
    <w:rsid w:val="008602E4"/>
    <w:rsid w:val="008861D0"/>
    <w:rsid w:val="008953F6"/>
    <w:rsid w:val="00897F42"/>
    <w:rsid w:val="008D5B80"/>
    <w:rsid w:val="008D6FF4"/>
    <w:rsid w:val="009054A2"/>
    <w:rsid w:val="00910324"/>
    <w:rsid w:val="00941CAA"/>
    <w:rsid w:val="009A2C12"/>
    <w:rsid w:val="009A742F"/>
    <w:rsid w:val="009B2FF0"/>
    <w:rsid w:val="009B783F"/>
    <w:rsid w:val="00A1679E"/>
    <w:rsid w:val="00A5625B"/>
    <w:rsid w:val="00AB5BC5"/>
    <w:rsid w:val="00B3721D"/>
    <w:rsid w:val="00B372B2"/>
    <w:rsid w:val="00B66CBD"/>
    <w:rsid w:val="00B71C5E"/>
    <w:rsid w:val="00B84CFF"/>
    <w:rsid w:val="00B8735A"/>
    <w:rsid w:val="00BC52B9"/>
    <w:rsid w:val="00BD629A"/>
    <w:rsid w:val="00BD6620"/>
    <w:rsid w:val="00BE46A9"/>
    <w:rsid w:val="00C00E52"/>
    <w:rsid w:val="00C10405"/>
    <w:rsid w:val="00C5316F"/>
    <w:rsid w:val="00C84F12"/>
    <w:rsid w:val="00CE03F7"/>
    <w:rsid w:val="00CE6CB7"/>
    <w:rsid w:val="00CF3BB5"/>
    <w:rsid w:val="00D13A73"/>
    <w:rsid w:val="00D77215"/>
    <w:rsid w:val="00DA4BC5"/>
    <w:rsid w:val="00E14118"/>
    <w:rsid w:val="00E26D5D"/>
    <w:rsid w:val="00E4628E"/>
    <w:rsid w:val="00E6589C"/>
    <w:rsid w:val="00E87551"/>
    <w:rsid w:val="00EE58F7"/>
    <w:rsid w:val="00F14D74"/>
    <w:rsid w:val="00F36FD6"/>
    <w:rsid w:val="00F64528"/>
    <w:rsid w:val="00F72A3B"/>
    <w:rsid w:val="00FD3295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19859"/>
  <w15:docId w15:val="{ED3630EF-0B52-493C-AB08-FA11DEDE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wide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861D0"/>
    <w:pPr>
      <w:spacing w:before="100"/>
      <w:jc w:val="both"/>
    </w:pPr>
    <w:rPr>
      <w:rFonts w:ascii="Arial" w:hAnsi="Arial" w:cs="Arial"/>
      <w:sz w:val="22"/>
      <w:szCs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1D0"/>
    <w:rPr>
      <w:rFonts w:ascii="Arial" w:hAnsi="Arial" w:cs="Arial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5D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D77215"/>
    <w:pPr>
      <w:spacing w:before="100" w:beforeAutospacing="1" w:after="100" w:afterAutospacing="1"/>
    </w:pPr>
    <w:rPr>
      <w:rFonts w:eastAsia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a@hrs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6</cp:revision>
  <dcterms:created xsi:type="dcterms:W3CDTF">2021-03-10T23:34:00Z</dcterms:created>
  <dcterms:modified xsi:type="dcterms:W3CDTF">2021-09-21T04:28:00Z</dcterms:modified>
</cp:coreProperties>
</file>