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4D06D" w14:textId="5CDBA747" w:rsidR="006D7B33" w:rsidRPr="003F7137" w:rsidRDefault="003C59E3" w:rsidP="00667792">
      <w:pPr>
        <w:pStyle w:val="Heading1"/>
        <w:ind w:left="-567" w:right="-306"/>
        <w:rPr>
          <w:rFonts w:ascii="Montserrat" w:hAnsi="Montserrat" w:cs="Arial"/>
          <w:color w:val="002060"/>
          <w:sz w:val="52"/>
          <w:szCs w:val="52"/>
          <w:lang w:val="en-AU"/>
        </w:rPr>
      </w:pPr>
      <w:r w:rsidRPr="003F7137">
        <w:rPr>
          <w:rFonts w:ascii="Montserrat" w:hAnsi="Montserrat"/>
          <w:noProof/>
          <w:color w:val="002060"/>
          <w:sz w:val="22"/>
          <w:szCs w:val="22"/>
        </w:rPr>
        <w:drawing>
          <wp:anchor distT="0" distB="0" distL="0" distR="0" simplePos="0" relativeHeight="251662336" behindDoc="1" locked="1" layoutInCell="1" allowOverlap="1" wp14:anchorId="552C7A25" wp14:editId="50580C46">
            <wp:simplePos x="0" y="0"/>
            <wp:positionH relativeFrom="page">
              <wp:posOffset>-50800</wp:posOffset>
            </wp:positionH>
            <wp:positionV relativeFrom="page">
              <wp:posOffset>0</wp:posOffset>
            </wp:positionV>
            <wp:extent cx="7607300" cy="18002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nce BG.jpg"/>
                    <pic:cNvPicPr/>
                  </pic:nvPicPr>
                  <pic:blipFill rotWithShape="1">
                    <a:blip r:embed="rId7">
                      <a:extLst>
                        <a:ext uri="{28A0092B-C50C-407E-A947-70E740481C1C}">
                          <a14:useLocalDpi xmlns:a14="http://schemas.microsoft.com/office/drawing/2010/main" val="0"/>
                        </a:ext>
                      </a:extLst>
                    </a:blip>
                    <a:srcRect b="83148"/>
                    <a:stretch/>
                  </pic:blipFill>
                  <pic:spPr bwMode="auto">
                    <a:xfrm>
                      <a:off x="0" y="0"/>
                      <a:ext cx="7607300"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1BA6" w:rsidRPr="003F7137">
        <w:rPr>
          <w:rFonts w:ascii="Montserrat" w:hAnsi="Montserrat" w:cs="Arial"/>
          <w:color w:val="002060"/>
          <w:sz w:val="52"/>
          <w:szCs w:val="52"/>
          <w:lang w:val="en-AU"/>
        </w:rPr>
        <w:t>Director Development and Improvement</w:t>
      </w:r>
    </w:p>
    <w:p w14:paraId="2DBCB759" w14:textId="44F44CE5" w:rsidR="006D7B33" w:rsidRDefault="00E41BA6" w:rsidP="00667792">
      <w:pPr>
        <w:ind w:left="-567"/>
        <w:rPr>
          <w:rFonts w:ascii="Montserrat" w:hAnsi="Montserrat"/>
          <w:b/>
          <w:bCs/>
          <w:color w:val="002060"/>
          <w:sz w:val="36"/>
          <w:szCs w:val="36"/>
        </w:rPr>
      </w:pPr>
      <w:r w:rsidRPr="003F7137">
        <w:rPr>
          <w:rFonts w:ascii="Montserrat" w:hAnsi="Montserrat"/>
          <w:b/>
          <w:bCs/>
          <w:color w:val="002060"/>
          <w:sz w:val="36"/>
          <w:szCs w:val="36"/>
        </w:rPr>
        <w:t>East Grampians Health Service</w:t>
      </w:r>
      <w:r w:rsidR="006D7B33" w:rsidRPr="003F7137">
        <w:rPr>
          <w:rFonts w:ascii="Montserrat" w:hAnsi="Montserrat"/>
          <w:b/>
          <w:bCs/>
          <w:color w:val="002060"/>
          <w:sz w:val="36"/>
          <w:szCs w:val="36"/>
        </w:rPr>
        <w:t xml:space="preserve">   </w:t>
      </w:r>
    </w:p>
    <w:p w14:paraId="6B36C335" w14:textId="77777777" w:rsidR="00E75B20" w:rsidRPr="003F7137" w:rsidRDefault="00E75B20" w:rsidP="00667792">
      <w:pPr>
        <w:ind w:left="-567"/>
        <w:rPr>
          <w:rFonts w:ascii="Montserrat" w:hAnsi="Montserrat"/>
          <w:b/>
          <w:bCs/>
          <w:color w:val="002060"/>
          <w:sz w:val="36"/>
          <w:szCs w:val="36"/>
        </w:rPr>
      </w:pPr>
    </w:p>
    <w:p w14:paraId="1F5D355E" w14:textId="1FB79914" w:rsidR="00393BE1" w:rsidRPr="00E75B20" w:rsidRDefault="00393BE1" w:rsidP="00E75B20">
      <w:pPr>
        <w:ind w:left="-567"/>
        <w:rPr>
          <w:rFonts w:ascii="Montserrat" w:hAnsi="Montserrat"/>
          <w:color w:val="002060"/>
          <w:sz w:val="20"/>
        </w:rPr>
      </w:pPr>
      <w:r w:rsidRPr="00E75B20">
        <w:rPr>
          <w:rFonts w:ascii="Montserrat" w:hAnsi="Montserrat"/>
          <w:color w:val="002060"/>
          <w:sz w:val="20"/>
        </w:rPr>
        <w:t>East Grampians Health Service</w:t>
      </w:r>
      <w:r w:rsidR="00483A20">
        <w:rPr>
          <w:rFonts w:ascii="Montserrat" w:hAnsi="Montserrat"/>
          <w:color w:val="002060"/>
          <w:sz w:val="20"/>
        </w:rPr>
        <w:t xml:space="preserve"> (</w:t>
      </w:r>
      <w:r w:rsidR="00ED42B8">
        <w:rPr>
          <w:rFonts w:ascii="Montserrat" w:hAnsi="Montserrat"/>
          <w:color w:val="002060"/>
          <w:sz w:val="20"/>
        </w:rPr>
        <w:t xml:space="preserve">EGHS) </w:t>
      </w:r>
      <w:r w:rsidR="00ED42B8" w:rsidRPr="00E75B20">
        <w:rPr>
          <w:rFonts w:ascii="Montserrat" w:hAnsi="Montserrat"/>
          <w:color w:val="002060"/>
          <w:sz w:val="20"/>
        </w:rPr>
        <w:t>is</w:t>
      </w:r>
      <w:r w:rsidRPr="00E75B20">
        <w:rPr>
          <w:rFonts w:ascii="Montserrat" w:hAnsi="Montserrat"/>
          <w:color w:val="002060"/>
          <w:sz w:val="20"/>
        </w:rPr>
        <w:t xml:space="preserve"> based in Ararat and Willaura (R</w:t>
      </w:r>
      <w:r w:rsidR="004A3AE8">
        <w:rPr>
          <w:rFonts w:ascii="Montserrat" w:hAnsi="Montserrat"/>
          <w:color w:val="002060"/>
          <w:sz w:val="20"/>
        </w:rPr>
        <w:t>ural</w:t>
      </w:r>
      <w:r w:rsidRPr="00E75B20">
        <w:rPr>
          <w:rFonts w:ascii="Montserrat" w:hAnsi="Montserrat"/>
          <w:color w:val="002060"/>
          <w:sz w:val="20"/>
        </w:rPr>
        <w:t xml:space="preserve"> Victoria) and takes its name from the magnificent mountain range that provides a backdrop to both townships.  We are committed to providing quality care and services that meet the needs of the community, whilst continuously striving for improvement and aiming to lead the way in provision of </w:t>
      </w:r>
      <w:r w:rsidR="00423B02" w:rsidRPr="00E75B20">
        <w:rPr>
          <w:rFonts w:ascii="Montserrat" w:hAnsi="Montserrat"/>
          <w:color w:val="002060"/>
          <w:sz w:val="20"/>
        </w:rPr>
        <w:t>health-related</w:t>
      </w:r>
      <w:r w:rsidRPr="00E75B20">
        <w:rPr>
          <w:rFonts w:ascii="Montserrat" w:hAnsi="Montserrat"/>
          <w:color w:val="002060"/>
          <w:sz w:val="20"/>
        </w:rPr>
        <w:t xml:space="preserve"> services.</w:t>
      </w:r>
    </w:p>
    <w:p w14:paraId="23B8A1CF" w14:textId="77777777" w:rsidR="00E75B20" w:rsidRPr="00E75B20" w:rsidRDefault="00E75B20" w:rsidP="00E75B20">
      <w:pPr>
        <w:ind w:left="-567"/>
        <w:rPr>
          <w:rFonts w:ascii="Montserrat" w:hAnsi="Montserrat"/>
          <w:color w:val="002060"/>
          <w:sz w:val="20"/>
        </w:rPr>
      </w:pPr>
    </w:p>
    <w:p w14:paraId="27D5A787" w14:textId="6DCC4B68" w:rsidR="00393BE1" w:rsidRPr="00E75B20" w:rsidRDefault="00393BE1" w:rsidP="00E75B20">
      <w:pPr>
        <w:ind w:left="-567"/>
        <w:rPr>
          <w:rFonts w:ascii="Montserrat" w:hAnsi="Montserrat"/>
          <w:color w:val="002060"/>
          <w:sz w:val="20"/>
        </w:rPr>
      </w:pPr>
      <w:r w:rsidRPr="00E75B20">
        <w:rPr>
          <w:rFonts w:ascii="Montserrat" w:hAnsi="Montserrat"/>
          <w:color w:val="002060"/>
          <w:sz w:val="20"/>
        </w:rPr>
        <w:t>East Grampians Health Service meet</w:t>
      </w:r>
      <w:r w:rsidR="00DE77C9">
        <w:rPr>
          <w:rFonts w:ascii="Montserrat" w:hAnsi="Montserrat"/>
          <w:color w:val="002060"/>
          <w:sz w:val="20"/>
        </w:rPr>
        <w:t>s</w:t>
      </w:r>
      <w:r w:rsidRPr="00E75B20">
        <w:rPr>
          <w:rFonts w:ascii="Montserrat" w:hAnsi="Montserrat"/>
          <w:color w:val="002060"/>
          <w:sz w:val="20"/>
        </w:rPr>
        <w:t xml:space="preserve"> the needs of the community by offering a vast array of services based at the Ararat and </w:t>
      </w:r>
      <w:proofErr w:type="spellStart"/>
      <w:r w:rsidRPr="00E75B20">
        <w:rPr>
          <w:rFonts w:ascii="Montserrat" w:hAnsi="Montserrat"/>
          <w:color w:val="002060"/>
          <w:sz w:val="20"/>
        </w:rPr>
        <w:t>Willaura</w:t>
      </w:r>
      <w:proofErr w:type="spellEnd"/>
      <w:r w:rsidR="00DE77C9">
        <w:rPr>
          <w:rFonts w:ascii="Montserrat" w:hAnsi="Montserrat"/>
          <w:color w:val="002060"/>
          <w:sz w:val="20"/>
        </w:rPr>
        <w:t xml:space="preserve"> campuses, employing over 550 staff. </w:t>
      </w:r>
      <w:r w:rsidRPr="00E75B20">
        <w:rPr>
          <w:rFonts w:ascii="Montserrat" w:hAnsi="Montserrat"/>
          <w:color w:val="002060"/>
          <w:sz w:val="20"/>
        </w:rPr>
        <w:t xml:space="preserve">We </w:t>
      </w:r>
      <w:r w:rsidR="00DE77C9">
        <w:rPr>
          <w:rFonts w:ascii="Montserrat" w:hAnsi="Montserrat"/>
          <w:color w:val="002060"/>
          <w:sz w:val="20"/>
        </w:rPr>
        <w:t>have</w:t>
      </w:r>
      <w:r w:rsidRPr="00E75B20">
        <w:rPr>
          <w:rFonts w:ascii="Montserrat" w:hAnsi="Montserrat"/>
          <w:color w:val="002060"/>
          <w:sz w:val="20"/>
        </w:rPr>
        <w:t xml:space="preserve"> </w:t>
      </w:r>
      <w:r w:rsidR="006B529B">
        <w:rPr>
          <w:rFonts w:ascii="Montserrat" w:hAnsi="Montserrat"/>
          <w:color w:val="002060"/>
          <w:sz w:val="20"/>
        </w:rPr>
        <w:t>acute services including medical, surgical, midwifery and palliative care</w:t>
      </w:r>
      <w:r w:rsidR="00DE77C9">
        <w:rPr>
          <w:rFonts w:ascii="Montserrat" w:hAnsi="Montserrat"/>
          <w:color w:val="002060"/>
          <w:sz w:val="20"/>
        </w:rPr>
        <w:t xml:space="preserve">, a </w:t>
      </w:r>
      <w:r w:rsidR="006B529B">
        <w:rPr>
          <w:rFonts w:ascii="Montserrat" w:hAnsi="Montserrat"/>
          <w:color w:val="002060"/>
          <w:sz w:val="20"/>
        </w:rPr>
        <w:t xml:space="preserve">perioperative unit including 2 operating theatres, </w:t>
      </w:r>
      <w:r w:rsidR="00DE77C9">
        <w:rPr>
          <w:rFonts w:ascii="Montserrat" w:hAnsi="Montserrat"/>
          <w:color w:val="002060"/>
          <w:sz w:val="20"/>
        </w:rPr>
        <w:t xml:space="preserve">day procedure unit and </w:t>
      </w:r>
      <w:r w:rsidR="006B529B">
        <w:rPr>
          <w:rFonts w:ascii="Montserrat" w:hAnsi="Montserrat"/>
          <w:color w:val="002060"/>
          <w:sz w:val="20"/>
        </w:rPr>
        <w:t xml:space="preserve">renal dialysis. EGHS also </w:t>
      </w:r>
      <w:r w:rsidR="006C64CF">
        <w:rPr>
          <w:rFonts w:ascii="Montserrat" w:hAnsi="Montserrat"/>
          <w:color w:val="002060"/>
          <w:sz w:val="20"/>
        </w:rPr>
        <w:t>provides 8</w:t>
      </w:r>
      <w:r w:rsidR="00BA3D45">
        <w:rPr>
          <w:rFonts w:ascii="Montserrat" w:hAnsi="Montserrat"/>
          <w:color w:val="002060"/>
          <w:sz w:val="20"/>
        </w:rPr>
        <w:t>1</w:t>
      </w:r>
      <w:r w:rsidR="006C64CF">
        <w:rPr>
          <w:rFonts w:ascii="Montserrat" w:hAnsi="Montserrat"/>
          <w:color w:val="002060"/>
          <w:sz w:val="20"/>
        </w:rPr>
        <w:t xml:space="preserve"> aged care beds providing quality care for older </w:t>
      </w:r>
      <w:r w:rsidR="00ED42B8">
        <w:rPr>
          <w:rFonts w:ascii="Montserrat" w:hAnsi="Montserrat"/>
          <w:color w:val="002060"/>
          <w:sz w:val="20"/>
        </w:rPr>
        <w:t>people.</w:t>
      </w:r>
      <w:r w:rsidRPr="00E75B20">
        <w:rPr>
          <w:rFonts w:ascii="Montserrat" w:hAnsi="Montserrat"/>
          <w:color w:val="002060"/>
          <w:sz w:val="20"/>
        </w:rPr>
        <w:t xml:space="preserve"> Our services include dental, physiotherapy, exercise physiology, occupational therapy, podiatry, speech pathology, dietetics, diabetes education and social work. </w:t>
      </w:r>
      <w:r w:rsidR="00DE77C9">
        <w:rPr>
          <w:rFonts w:ascii="Montserrat" w:hAnsi="Montserrat"/>
          <w:color w:val="002060"/>
          <w:sz w:val="20"/>
        </w:rPr>
        <w:t xml:space="preserve">As well as offering </w:t>
      </w:r>
      <w:r w:rsidR="00DE77C9" w:rsidRPr="00E75B20">
        <w:rPr>
          <w:rFonts w:ascii="Montserrat" w:hAnsi="Montserrat"/>
          <w:color w:val="002060"/>
          <w:sz w:val="20"/>
        </w:rPr>
        <w:t xml:space="preserve">outreach services to </w:t>
      </w:r>
      <w:proofErr w:type="spellStart"/>
      <w:r w:rsidR="00DE77C9" w:rsidRPr="00E75B20">
        <w:rPr>
          <w:rFonts w:ascii="Montserrat" w:hAnsi="Montserrat"/>
          <w:color w:val="002060"/>
          <w:sz w:val="20"/>
        </w:rPr>
        <w:t>Willaura</w:t>
      </w:r>
      <w:proofErr w:type="spellEnd"/>
      <w:r w:rsidR="00DE77C9" w:rsidRPr="00E75B20">
        <w:rPr>
          <w:rFonts w:ascii="Montserrat" w:hAnsi="Montserrat"/>
          <w:color w:val="002060"/>
          <w:sz w:val="20"/>
        </w:rPr>
        <w:t xml:space="preserve">, Lake </w:t>
      </w:r>
      <w:proofErr w:type="spellStart"/>
      <w:r w:rsidR="00DE77C9" w:rsidRPr="00E75B20">
        <w:rPr>
          <w:rFonts w:ascii="Montserrat" w:hAnsi="Montserrat"/>
          <w:color w:val="002060"/>
          <w:sz w:val="20"/>
        </w:rPr>
        <w:t>Bolac</w:t>
      </w:r>
      <w:proofErr w:type="spellEnd"/>
      <w:r w:rsidR="00DE77C9" w:rsidRPr="00E75B20">
        <w:rPr>
          <w:rFonts w:ascii="Montserrat" w:hAnsi="Montserrat"/>
          <w:color w:val="002060"/>
          <w:sz w:val="20"/>
        </w:rPr>
        <w:t xml:space="preserve"> and Elmhurst</w:t>
      </w:r>
      <w:r w:rsidRPr="00E75B20">
        <w:rPr>
          <w:rFonts w:ascii="Montserrat" w:hAnsi="Montserrat"/>
          <w:color w:val="002060"/>
          <w:sz w:val="20"/>
        </w:rPr>
        <w:t xml:space="preserve"> These </w:t>
      </w:r>
      <w:r w:rsidR="00DE77C9">
        <w:rPr>
          <w:rFonts w:ascii="Montserrat" w:hAnsi="Montserrat"/>
          <w:color w:val="002060"/>
          <w:sz w:val="20"/>
        </w:rPr>
        <w:t>areas</w:t>
      </w:r>
      <w:r w:rsidR="00DE77C9" w:rsidRPr="00E75B20">
        <w:rPr>
          <w:rFonts w:ascii="Montserrat" w:hAnsi="Montserrat"/>
          <w:color w:val="002060"/>
          <w:sz w:val="20"/>
        </w:rPr>
        <w:t xml:space="preserve"> </w:t>
      </w:r>
      <w:r w:rsidR="006B529B">
        <w:rPr>
          <w:rFonts w:ascii="Montserrat" w:hAnsi="Montserrat"/>
          <w:color w:val="002060"/>
          <w:sz w:val="20"/>
        </w:rPr>
        <w:t xml:space="preserve">are </w:t>
      </w:r>
      <w:r w:rsidR="00DE77C9">
        <w:rPr>
          <w:rFonts w:ascii="Montserrat" w:hAnsi="Montserrat"/>
          <w:color w:val="002060"/>
          <w:sz w:val="20"/>
        </w:rPr>
        <w:t xml:space="preserve">well </w:t>
      </w:r>
      <w:r w:rsidRPr="00E75B20">
        <w:rPr>
          <w:rFonts w:ascii="Montserrat" w:hAnsi="Montserrat"/>
          <w:color w:val="002060"/>
          <w:sz w:val="20"/>
        </w:rPr>
        <w:t>support</w:t>
      </w:r>
      <w:r w:rsidR="006B529B">
        <w:rPr>
          <w:rFonts w:ascii="Montserrat" w:hAnsi="Montserrat"/>
          <w:color w:val="002060"/>
          <w:sz w:val="20"/>
        </w:rPr>
        <w:t>ed by</w:t>
      </w:r>
      <w:r w:rsidRPr="00E75B20">
        <w:rPr>
          <w:rFonts w:ascii="Montserrat" w:hAnsi="Montserrat"/>
          <w:color w:val="002060"/>
          <w:sz w:val="20"/>
        </w:rPr>
        <w:t xml:space="preserve"> </w:t>
      </w:r>
      <w:r w:rsidR="00DE77C9">
        <w:rPr>
          <w:rFonts w:ascii="Montserrat" w:hAnsi="Montserrat"/>
          <w:color w:val="002060"/>
          <w:sz w:val="20"/>
        </w:rPr>
        <w:t xml:space="preserve">management and administrative services. </w:t>
      </w:r>
      <w:r w:rsidRPr="00E75B20">
        <w:rPr>
          <w:rFonts w:ascii="Montserrat" w:hAnsi="Montserrat"/>
          <w:color w:val="002060"/>
          <w:sz w:val="20"/>
        </w:rPr>
        <w:t xml:space="preserve"> </w:t>
      </w:r>
    </w:p>
    <w:p w14:paraId="1769E792" w14:textId="071ABD1D" w:rsidR="00393BE1" w:rsidRPr="003F7137" w:rsidRDefault="00393BE1" w:rsidP="00667792">
      <w:pPr>
        <w:pStyle w:val="NormalWeb"/>
        <w:shd w:val="clear" w:color="auto" w:fill="FFFFFF"/>
        <w:spacing w:line="312" w:lineRule="atLeast"/>
        <w:ind w:left="-567"/>
        <w:rPr>
          <w:rFonts w:ascii="Montserrat" w:hAnsi="Montserrat" w:cstheme="minorHAnsi"/>
          <w:b/>
          <w:color w:val="002060"/>
          <w:sz w:val="20"/>
          <w:szCs w:val="20"/>
        </w:rPr>
      </w:pPr>
      <w:r w:rsidRPr="003F7137">
        <w:rPr>
          <w:rFonts w:ascii="Montserrat" w:hAnsi="Montserrat" w:cstheme="minorHAnsi"/>
          <w:b/>
          <w:color w:val="002060"/>
          <w:sz w:val="20"/>
          <w:szCs w:val="20"/>
        </w:rPr>
        <w:t>About the role</w:t>
      </w:r>
    </w:p>
    <w:p w14:paraId="54E57865" w14:textId="77777777" w:rsidR="00393BE1" w:rsidRPr="003F7137" w:rsidRDefault="00393BE1" w:rsidP="00667792">
      <w:pPr>
        <w:spacing w:after="120"/>
        <w:ind w:left="-567"/>
        <w:rPr>
          <w:rFonts w:ascii="Montserrat" w:hAnsi="Montserrat" w:cstheme="minorHAnsi"/>
          <w:color w:val="002060"/>
          <w:sz w:val="20"/>
          <w:szCs w:val="20"/>
        </w:rPr>
      </w:pPr>
      <w:r w:rsidRPr="003F7137">
        <w:rPr>
          <w:rFonts w:ascii="Montserrat" w:hAnsi="Montserrat" w:cstheme="minorHAnsi"/>
          <w:color w:val="002060"/>
          <w:sz w:val="20"/>
          <w:szCs w:val="20"/>
        </w:rPr>
        <w:t>The Development and Improvement Department supports East Grampians Health Service by delivering, implementing and monitoring systems and processes that provide the framework for good clinical governance reflecting government and community expectations.</w:t>
      </w:r>
    </w:p>
    <w:p w14:paraId="0248A8EA" w14:textId="77777777" w:rsidR="00393BE1" w:rsidRPr="003F7137" w:rsidRDefault="00393BE1" w:rsidP="00667792">
      <w:pPr>
        <w:shd w:val="clear" w:color="auto" w:fill="FFFFFF"/>
        <w:spacing w:after="120"/>
        <w:ind w:left="-567"/>
        <w:textAlignment w:val="top"/>
        <w:rPr>
          <w:rFonts w:ascii="Montserrat" w:hAnsi="Montserrat" w:cstheme="minorHAnsi"/>
          <w:color w:val="002060"/>
          <w:sz w:val="20"/>
          <w:szCs w:val="20"/>
        </w:rPr>
      </w:pPr>
      <w:r w:rsidRPr="003F7137">
        <w:rPr>
          <w:rFonts w:ascii="Montserrat" w:hAnsi="Montserrat" w:cstheme="minorHAnsi"/>
          <w:color w:val="002060"/>
          <w:sz w:val="20"/>
          <w:szCs w:val="20"/>
        </w:rPr>
        <w:t xml:space="preserve">The </w:t>
      </w:r>
      <w:r w:rsidRPr="003F7137">
        <w:rPr>
          <w:rStyle w:val="Strong"/>
          <w:rFonts w:ascii="Montserrat" w:hAnsi="Montserrat" w:cstheme="minorHAnsi"/>
          <w:b w:val="0"/>
          <w:bCs w:val="0"/>
          <w:color w:val="002060"/>
          <w:sz w:val="20"/>
          <w:szCs w:val="20"/>
        </w:rPr>
        <w:t>Director Development and Improvement</w:t>
      </w:r>
      <w:r w:rsidRPr="003F7137">
        <w:rPr>
          <w:rStyle w:val="Strong"/>
          <w:rFonts w:ascii="Montserrat" w:hAnsi="Montserrat" w:cstheme="minorHAnsi"/>
          <w:color w:val="002060"/>
          <w:sz w:val="20"/>
          <w:szCs w:val="20"/>
        </w:rPr>
        <w:t xml:space="preserve"> </w:t>
      </w:r>
      <w:r w:rsidRPr="003F7137">
        <w:rPr>
          <w:rFonts w:ascii="Montserrat" w:hAnsi="Montserrat" w:cstheme="minorHAnsi"/>
          <w:color w:val="002060"/>
          <w:sz w:val="20"/>
          <w:szCs w:val="20"/>
        </w:rPr>
        <w:t xml:space="preserve">is a key leadership role at East Grampians Health Service responsible for implementing the strategic objectives and contributing to a forward thinking and proactive executive team. </w:t>
      </w:r>
    </w:p>
    <w:p w14:paraId="3884D3E7" w14:textId="77777777" w:rsidR="00393BE1" w:rsidRPr="003F7137" w:rsidRDefault="00393BE1" w:rsidP="00667792">
      <w:pPr>
        <w:pStyle w:val="NormalWeb"/>
        <w:shd w:val="clear" w:color="auto" w:fill="FFFFFF"/>
        <w:spacing w:before="0" w:beforeAutospacing="0" w:after="160" w:afterAutospacing="0"/>
        <w:ind w:left="-567"/>
        <w:textAlignment w:val="baseline"/>
        <w:rPr>
          <w:rFonts w:ascii="Montserrat" w:hAnsi="Montserrat" w:cstheme="minorHAnsi"/>
          <w:color w:val="002060"/>
          <w:sz w:val="20"/>
          <w:szCs w:val="20"/>
        </w:rPr>
      </w:pPr>
      <w:r w:rsidRPr="003F7137">
        <w:rPr>
          <w:rFonts w:ascii="Montserrat" w:hAnsi="Montserrat" w:cstheme="minorHAnsi"/>
          <w:color w:val="002060"/>
          <w:sz w:val="20"/>
          <w:szCs w:val="20"/>
        </w:rPr>
        <w:t xml:space="preserve">This role will work closely with the Chief Executive, Executive and manage the education, research and clinical governance teams. </w:t>
      </w:r>
    </w:p>
    <w:p w14:paraId="13AF7745" w14:textId="77777777" w:rsidR="003C59E3" w:rsidRPr="003F7137" w:rsidRDefault="00393BE1" w:rsidP="00667792">
      <w:pPr>
        <w:shd w:val="clear" w:color="auto" w:fill="FFFFFF"/>
        <w:spacing w:after="160"/>
        <w:ind w:left="-567"/>
        <w:textAlignment w:val="baseline"/>
        <w:rPr>
          <w:rFonts w:ascii="Montserrat" w:hAnsi="Montserrat" w:cstheme="minorHAnsi"/>
          <w:color w:val="002060"/>
          <w:sz w:val="20"/>
          <w:szCs w:val="20"/>
        </w:rPr>
      </w:pPr>
      <w:r w:rsidRPr="003F7137">
        <w:rPr>
          <w:rFonts w:ascii="Montserrat" w:hAnsi="Montserrat" w:cstheme="minorHAnsi"/>
          <w:color w:val="002060"/>
          <w:sz w:val="20"/>
          <w:szCs w:val="20"/>
        </w:rPr>
        <w:t xml:space="preserve">The Director – Development and Improvement is responsible for: </w:t>
      </w:r>
    </w:p>
    <w:p w14:paraId="00007243" w14:textId="77777777" w:rsidR="003C59E3" w:rsidRPr="003F7137" w:rsidRDefault="00393BE1" w:rsidP="00667792">
      <w:pPr>
        <w:pStyle w:val="ListParagraph"/>
        <w:numPr>
          <w:ilvl w:val="0"/>
          <w:numId w:val="9"/>
        </w:numPr>
        <w:shd w:val="clear" w:color="auto" w:fill="FFFFFF"/>
        <w:textAlignment w:val="baseline"/>
        <w:rPr>
          <w:rFonts w:ascii="Montserrat" w:hAnsi="Montserrat" w:cstheme="minorHAnsi"/>
          <w:color w:val="002060"/>
          <w:sz w:val="20"/>
          <w:szCs w:val="20"/>
        </w:rPr>
      </w:pPr>
      <w:r w:rsidRPr="003F7137">
        <w:rPr>
          <w:rFonts w:ascii="Montserrat" w:hAnsi="Montserrat" w:cstheme="minorHAnsi"/>
          <w:color w:val="002060"/>
          <w:sz w:val="20"/>
          <w:szCs w:val="20"/>
        </w:rPr>
        <w:t xml:space="preserve">The effective leadership and management of organisational governance including clinical governance and accreditation of services, </w:t>
      </w:r>
    </w:p>
    <w:p w14:paraId="75FE32F3" w14:textId="77777777" w:rsidR="003C59E3" w:rsidRDefault="003C59E3" w:rsidP="00667792">
      <w:pPr>
        <w:pStyle w:val="ListParagraph"/>
        <w:numPr>
          <w:ilvl w:val="0"/>
          <w:numId w:val="9"/>
        </w:numPr>
        <w:shd w:val="clear" w:color="auto" w:fill="FFFFFF"/>
        <w:textAlignment w:val="baseline"/>
        <w:rPr>
          <w:rFonts w:ascii="Montserrat" w:hAnsi="Montserrat" w:cstheme="minorHAnsi"/>
          <w:color w:val="002060"/>
          <w:sz w:val="20"/>
          <w:szCs w:val="20"/>
        </w:rPr>
      </w:pPr>
      <w:r w:rsidRPr="003F7137">
        <w:rPr>
          <w:rFonts w:ascii="Montserrat" w:hAnsi="Montserrat" w:cstheme="minorHAnsi"/>
          <w:color w:val="002060"/>
          <w:sz w:val="20"/>
          <w:szCs w:val="20"/>
        </w:rPr>
        <w:t>R</w:t>
      </w:r>
      <w:r w:rsidR="00393BE1" w:rsidRPr="003F7137">
        <w:rPr>
          <w:rFonts w:ascii="Montserrat" w:hAnsi="Montserrat" w:cstheme="minorHAnsi"/>
          <w:color w:val="002060"/>
          <w:sz w:val="20"/>
          <w:szCs w:val="20"/>
        </w:rPr>
        <w:t xml:space="preserve">esearch, education, training, quality improvement, risk management, </w:t>
      </w:r>
    </w:p>
    <w:p w14:paraId="574E84FB" w14:textId="038FC0EA" w:rsidR="00483A20" w:rsidRPr="003F7137" w:rsidRDefault="00483A20" w:rsidP="00667792">
      <w:pPr>
        <w:pStyle w:val="ListParagraph"/>
        <w:numPr>
          <w:ilvl w:val="0"/>
          <w:numId w:val="9"/>
        </w:numPr>
        <w:shd w:val="clear" w:color="auto" w:fill="FFFFFF"/>
        <w:textAlignment w:val="baseline"/>
        <w:rPr>
          <w:rFonts w:ascii="Montserrat" w:hAnsi="Montserrat" w:cstheme="minorHAnsi"/>
          <w:color w:val="002060"/>
          <w:sz w:val="20"/>
          <w:szCs w:val="20"/>
        </w:rPr>
      </w:pPr>
      <w:r>
        <w:rPr>
          <w:rFonts w:ascii="Montserrat" w:hAnsi="Montserrat" w:cstheme="minorHAnsi"/>
          <w:color w:val="002060"/>
          <w:sz w:val="20"/>
          <w:szCs w:val="20"/>
        </w:rPr>
        <w:t>Ensuring full accreditation with the relevant bodies</w:t>
      </w:r>
    </w:p>
    <w:p w14:paraId="464DC4AA" w14:textId="77777777" w:rsidR="003C59E3" w:rsidRPr="003F7137" w:rsidRDefault="003C59E3" w:rsidP="00667792">
      <w:pPr>
        <w:pStyle w:val="ListParagraph"/>
        <w:numPr>
          <w:ilvl w:val="0"/>
          <w:numId w:val="9"/>
        </w:numPr>
        <w:shd w:val="clear" w:color="auto" w:fill="FFFFFF"/>
        <w:textAlignment w:val="baseline"/>
        <w:rPr>
          <w:rFonts w:ascii="Montserrat" w:hAnsi="Montserrat" w:cstheme="minorHAnsi"/>
          <w:color w:val="002060"/>
          <w:sz w:val="20"/>
          <w:szCs w:val="20"/>
        </w:rPr>
      </w:pPr>
      <w:r w:rsidRPr="003F7137">
        <w:rPr>
          <w:rFonts w:ascii="Montserrat" w:hAnsi="Montserrat" w:cstheme="minorHAnsi"/>
          <w:color w:val="002060"/>
          <w:sz w:val="20"/>
          <w:szCs w:val="20"/>
        </w:rPr>
        <w:t>O</w:t>
      </w:r>
      <w:r w:rsidR="00393BE1" w:rsidRPr="003F7137">
        <w:rPr>
          <w:rFonts w:ascii="Montserrat" w:hAnsi="Montserrat" w:cstheme="minorHAnsi"/>
          <w:color w:val="002060"/>
          <w:sz w:val="20"/>
          <w:szCs w:val="20"/>
        </w:rPr>
        <w:t xml:space="preserve">ccupational health and safety and projects and innovation at East Grampians Health Service </w:t>
      </w:r>
    </w:p>
    <w:p w14:paraId="49F1E1B2" w14:textId="77777777" w:rsidR="003C59E3" w:rsidRPr="003F7137" w:rsidRDefault="00393BE1" w:rsidP="00667792">
      <w:pPr>
        <w:pStyle w:val="ListParagraph"/>
        <w:numPr>
          <w:ilvl w:val="0"/>
          <w:numId w:val="9"/>
        </w:numPr>
        <w:shd w:val="clear" w:color="auto" w:fill="FFFFFF"/>
        <w:textAlignment w:val="baseline"/>
        <w:rPr>
          <w:rFonts w:ascii="Montserrat" w:hAnsi="Montserrat" w:cstheme="minorHAnsi"/>
          <w:color w:val="002060"/>
          <w:sz w:val="20"/>
          <w:szCs w:val="20"/>
        </w:rPr>
      </w:pPr>
      <w:r w:rsidRPr="003F7137">
        <w:rPr>
          <w:rFonts w:ascii="Montserrat" w:hAnsi="Montserrat" w:cstheme="minorHAnsi"/>
          <w:color w:val="002060"/>
          <w:sz w:val="20"/>
          <w:szCs w:val="20"/>
        </w:rPr>
        <w:t>Manage the clinical governance and risk management frameworks</w:t>
      </w:r>
    </w:p>
    <w:p w14:paraId="4C70E8D9" w14:textId="0F920784" w:rsidR="003C59E3" w:rsidRPr="003F7137" w:rsidRDefault="00393BE1" w:rsidP="00667792">
      <w:pPr>
        <w:pStyle w:val="ListParagraph"/>
        <w:numPr>
          <w:ilvl w:val="0"/>
          <w:numId w:val="9"/>
        </w:numPr>
        <w:shd w:val="clear" w:color="auto" w:fill="FFFFFF"/>
        <w:textAlignment w:val="baseline"/>
        <w:rPr>
          <w:rFonts w:ascii="Montserrat" w:hAnsi="Montserrat" w:cstheme="minorHAnsi"/>
          <w:color w:val="002060"/>
          <w:sz w:val="20"/>
          <w:szCs w:val="20"/>
        </w:rPr>
      </w:pPr>
      <w:r w:rsidRPr="003F7137">
        <w:rPr>
          <w:rFonts w:ascii="Montserrat" w:hAnsi="Montserrat" w:cstheme="minorHAnsi"/>
          <w:color w:val="002060"/>
          <w:sz w:val="20"/>
          <w:szCs w:val="20"/>
        </w:rPr>
        <w:t>Be part of a motivated executive team committed to support</w:t>
      </w:r>
      <w:r w:rsidR="00DE77C9">
        <w:rPr>
          <w:rFonts w:ascii="Montserrat" w:hAnsi="Montserrat" w:cstheme="minorHAnsi"/>
          <w:color w:val="002060"/>
          <w:sz w:val="20"/>
          <w:szCs w:val="20"/>
        </w:rPr>
        <w:t>ing</w:t>
      </w:r>
      <w:r w:rsidRPr="003F7137">
        <w:rPr>
          <w:rFonts w:ascii="Montserrat" w:hAnsi="Montserrat" w:cstheme="minorHAnsi"/>
          <w:color w:val="002060"/>
          <w:sz w:val="20"/>
          <w:szCs w:val="20"/>
        </w:rPr>
        <w:t xml:space="preserve"> staff and the provision of optimal patient care to our community</w:t>
      </w:r>
    </w:p>
    <w:p w14:paraId="20E815A0" w14:textId="77777777" w:rsidR="003C59E3" w:rsidRPr="003F7137" w:rsidRDefault="00393BE1" w:rsidP="00667792">
      <w:pPr>
        <w:pStyle w:val="ListParagraph"/>
        <w:numPr>
          <w:ilvl w:val="0"/>
          <w:numId w:val="9"/>
        </w:numPr>
        <w:shd w:val="clear" w:color="auto" w:fill="FFFFFF"/>
        <w:textAlignment w:val="baseline"/>
        <w:rPr>
          <w:rFonts w:ascii="Montserrat" w:hAnsi="Montserrat" w:cstheme="minorHAnsi"/>
          <w:color w:val="002060"/>
          <w:sz w:val="20"/>
          <w:szCs w:val="20"/>
        </w:rPr>
      </w:pPr>
      <w:r w:rsidRPr="003F7137">
        <w:rPr>
          <w:rFonts w:ascii="Montserrat" w:hAnsi="Montserrat" w:cstheme="minorHAnsi"/>
          <w:color w:val="002060"/>
          <w:sz w:val="20"/>
          <w:szCs w:val="20"/>
        </w:rPr>
        <w:t xml:space="preserve">Contribute to multidisciplinary leadership in clinical governance and clinical performance </w:t>
      </w:r>
    </w:p>
    <w:p w14:paraId="27034BD0" w14:textId="2EC04371" w:rsidR="00393BE1" w:rsidRPr="003F7137" w:rsidRDefault="00393BE1" w:rsidP="00667792">
      <w:pPr>
        <w:pStyle w:val="ListParagraph"/>
        <w:numPr>
          <w:ilvl w:val="0"/>
          <w:numId w:val="9"/>
        </w:numPr>
        <w:shd w:val="clear" w:color="auto" w:fill="FFFFFF"/>
        <w:textAlignment w:val="baseline"/>
        <w:rPr>
          <w:rFonts w:ascii="Montserrat" w:hAnsi="Montserrat" w:cstheme="minorHAnsi"/>
          <w:color w:val="002060"/>
          <w:sz w:val="20"/>
          <w:szCs w:val="20"/>
        </w:rPr>
      </w:pPr>
      <w:r w:rsidRPr="003F7137">
        <w:rPr>
          <w:rFonts w:ascii="Montserrat" w:hAnsi="Montserrat" w:cstheme="minorHAnsi"/>
          <w:color w:val="002060"/>
          <w:sz w:val="20"/>
          <w:szCs w:val="20"/>
        </w:rPr>
        <w:t xml:space="preserve">Implement, monitor and supervise standards, policy, organisational guidelines and procedures </w:t>
      </w:r>
    </w:p>
    <w:p w14:paraId="28FF5451" w14:textId="77777777" w:rsidR="00123DA7" w:rsidRPr="003F7137" w:rsidRDefault="00123DA7" w:rsidP="00123DA7">
      <w:pPr>
        <w:ind w:left="-567" w:right="-22"/>
        <w:rPr>
          <w:rFonts w:ascii="Montserrat" w:hAnsi="Montserrat" w:cs="Arial"/>
          <w:color w:val="002060"/>
          <w:sz w:val="20"/>
          <w:szCs w:val="20"/>
        </w:rPr>
      </w:pPr>
    </w:p>
    <w:p w14:paraId="735C864C" w14:textId="77777777" w:rsidR="00E75B20" w:rsidRDefault="00E75B20" w:rsidP="00123DA7">
      <w:pPr>
        <w:ind w:left="-567" w:right="-22"/>
        <w:rPr>
          <w:rFonts w:ascii="Montserrat" w:hAnsi="Montserrat" w:cs="Arial"/>
          <w:color w:val="002060"/>
          <w:sz w:val="20"/>
          <w:szCs w:val="20"/>
        </w:rPr>
      </w:pPr>
    </w:p>
    <w:p w14:paraId="6BC1F097" w14:textId="7D244448" w:rsidR="00DA413F" w:rsidRPr="003F7137" w:rsidRDefault="00667792" w:rsidP="00123DA7">
      <w:pPr>
        <w:ind w:left="-567" w:right="-22"/>
        <w:rPr>
          <w:rFonts w:ascii="Montserrat" w:hAnsi="Montserrat" w:cs="Arial"/>
          <w:color w:val="002060"/>
          <w:sz w:val="20"/>
          <w:szCs w:val="20"/>
        </w:rPr>
      </w:pPr>
      <w:r w:rsidRPr="003F7137">
        <w:rPr>
          <w:rFonts w:ascii="Montserrat" w:hAnsi="Montserrat" w:cs="Arial"/>
          <w:color w:val="002060"/>
          <w:sz w:val="20"/>
          <w:szCs w:val="20"/>
        </w:rPr>
        <w:t>To be considered for this role</w:t>
      </w:r>
      <w:r w:rsidR="00123DA7" w:rsidRPr="003F7137">
        <w:rPr>
          <w:rFonts w:ascii="Montserrat" w:hAnsi="Montserrat" w:cs="Arial"/>
          <w:color w:val="002060"/>
          <w:sz w:val="20"/>
          <w:szCs w:val="20"/>
        </w:rPr>
        <w:t xml:space="preserve"> </w:t>
      </w:r>
      <w:r w:rsidRPr="003F7137">
        <w:rPr>
          <w:rFonts w:ascii="Montserrat" w:hAnsi="Montserrat" w:cs="Arial"/>
          <w:color w:val="002060"/>
          <w:sz w:val="20"/>
          <w:szCs w:val="20"/>
        </w:rPr>
        <w:t xml:space="preserve">you will </w:t>
      </w:r>
      <w:r w:rsidR="00123DA7" w:rsidRPr="003F7137">
        <w:rPr>
          <w:rFonts w:ascii="Montserrat" w:hAnsi="Montserrat" w:cs="Arial"/>
          <w:color w:val="002060"/>
          <w:sz w:val="20"/>
          <w:szCs w:val="20"/>
        </w:rPr>
        <w:t xml:space="preserve">have the level of skills experience and </w:t>
      </w:r>
      <w:r w:rsidR="00DA413F" w:rsidRPr="003F7137">
        <w:rPr>
          <w:rFonts w:ascii="Montserrat" w:hAnsi="Montserrat" w:cs="Arial"/>
          <w:color w:val="002060"/>
          <w:sz w:val="20"/>
          <w:szCs w:val="20"/>
        </w:rPr>
        <w:t xml:space="preserve">as outlined in the </w:t>
      </w:r>
    </w:p>
    <w:p w14:paraId="4F5A6303" w14:textId="77777777" w:rsidR="00E75B20" w:rsidRDefault="00E75B20" w:rsidP="00667F28">
      <w:pPr>
        <w:ind w:left="-567" w:right="-22"/>
        <w:rPr>
          <w:rFonts w:ascii="Montserrat" w:hAnsi="Montserrat" w:cs="Arial"/>
          <w:b/>
          <w:color w:val="002060"/>
          <w:sz w:val="20"/>
          <w:szCs w:val="20"/>
          <w:u w:val="single"/>
        </w:rPr>
      </w:pPr>
    </w:p>
    <w:p w14:paraId="5DC0BB01" w14:textId="1B6A12A7" w:rsidR="00DA413F" w:rsidRPr="003F7137" w:rsidRDefault="00DA413F" w:rsidP="00667F28">
      <w:pPr>
        <w:ind w:left="-567" w:right="-22"/>
        <w:rPr>
          <w:rFonts w:ascii="Montserrat" w:hAnsi="Montserrat" w:cs="Arial"/>
          <w:b/>
          <w:color w:val="002060"/>
          <w:sz w:val="20"/>
          <w:szCs w:val="20"/>
          <w:u w:val="single"/>
        </w:rPr>
      </w:pPr>
      <w:r w:rsidRPr="003F7137">
        <w:rPr>
          <w:rFonts w:ascii="Montserrat" w:hAnsi="Montserrat" w:cs="Arial"/>
          <w:b/>
          <w:color w:val="002060"/>
          <w:sz w:val="20"/>
          <w:szCs w:val="20"/>
          <w:u w:val="single"/>
        </w:rPr>
        <w:t>Key Selection Criteria</w:t>
      </w:r>
      <w:r w:rsidR="00E75B20">
        <w:rPr>
          <w:rFonts w:ascii="Montserrat" w:hAnsi="Montserrat" w:cs="Arial"/>
          <w:b/>
          <w:color w:val="002060"/>
          <w:sz w:val="20"/>
          <w:szCs w:val="20"/>
          <w:u w:val="single"/>
        </w:rPr>
        <w:t>:</w:t>
      </w:r>
    </w:p>
    <w:p w14:paraId="034D72CB" w14:textId="77777777" w:rsidR="00B13CA4" w:rsidRPr="003F7137" w:rsidRDefault="00B13CA4" w:rsidP="00667F28">
      <w:pPr>
        <w:ind w:left="-567" w:right="-22"/>
        <w:rPr>
          <w:rFonts w:ascii="Montserrat" w:hAnsi="Montserrat" w:cs="Arial"/>
          <w:b/>
          <w:color w:val="002060"/>
          <w:sz w:val="20"/>
          <w:szCs w:val="20"/>
          <w:u w:val="single"/>
        </w:rPr>
      </w:pPr>
    </w:p>
    <w:p w14:paraId="0CBD9817" w14:textId="77777777" w:rsidR="00B13CA4" w:rsidRPr="003F7137" w:rsidRDefault="00B13CA4" w:rsidP="00B13CA4">
      <w:pPr>
        <w:pStyle w:val="ListParagraph"/>
        <w:numPr>
          <w:ilvl w:val="0"/>
          <w:numId w:val="15"/>
        </w:numPr>
        <w:spacing w:after="120"/>
        <w:rPr>
          <w:rFonts w:ascii="Montserrat" w:hAnsi="Montserrat" w:cs="Calibri"/>
          <w:color w:val="002060"/>
          <w:sz w:val="20"/>
          <w:szCs w:val="20"/>
        </w:rPr>
      </w:pPr>
      <w:r w:rsidRPr="003F7137">
        <w:rPr>
          <w:rFonts w:ascii="Montserrat" w:hAnsi="Montserrat" w:cs="Calibri"/>
          <w:color w:val="002060"/>
          <w:sz w:val="20"/>
          <w:szCs w:val="20"/>
        </w:rPr>
        <w:t xml:space="preserve">Demonstrated extensive leadership and management achievements in a public health service. </w:t>
      </w:r>
    </w:p>
    <w:p w14:paraId="60805A75" w14:textId="77777777" w:rsidR="00B13CA4" w:rsidRPr="003F7137" w:rsidRDefault="00B13CA4" w:rsidP="00B13CA4">
      <w:pPr>
        <w:pStyle w:val="ListParagraph"/>
        <w:numPr>
          <w:ilvl w:val="0"/>
          <w:numId w:val="15"/>
        </w:numPr>
        <w:spacing w:after="120"/>
        <w:rPr>
          <w:rFonts w:ascii="Montserrat" w:hAnsi="Montserrat" w:cs="Calibri"/>
          <w:color w:val="002060"/>
          <w:sz w:val="20"/>
          <w:szCs w:val="20"/>
        </w:rPr>
      </w:pPr>
      <w:r w:rsidRPr="003F7137">
        <w:rPr>
          <w:rFonts w:ascii="Montserrat" w:hAnsi="Montserrat" w:cs="Calibri"/>
          <w:color w:val="002060"/>
          <w:sz w:val="20"/>
          <w:szCs w:val="20"/>
        </w:rPr>
        <w:lastRenderedPageBreak/>
        <w:t xml:space="preserve">Post-graduate tertiary qualifications in Health or Business Administration is required </w:t>
      </w:r>
    </w:p>
    <w:p w14:paraId="371B2BDF" w14:textId="77777777" w:rsidR="00B13CA4" w:rsidRPr="003F7137" w:rsidRDefault="00B13CA4" w:rsidP="00B13CA4">
      <w:pPr>
        <w:pStyle w:val="ListParagraph"/>
        <w:numPr>
          <w:ilvl w:val="0"/>
          <w:numId w:val="15"/>
        </w:numPr>
        <w:spacing w:after="120"/>
        <w:rPr>
          <w:rFonts w:ascii="Montserrat" w:hAnsi="Montserrat" w:cs="Calibri"/>
          <w:color w:val="002060"/>
          <w:sz w:val="20"/>
          <w:szCs w:val="20"/>
        </w:rPr>
      </w:pPr>
      <w:r w:rsidRPr="003F7137">
        <w:rPr>
          <w:rFonts w:ascii="Montserrat" w:hAnsi="Montserrat" w:cs="Calibri"/>
          <w:color w:val="002060"/>
          <w:sz w:val="20"/>
          <w:szCs w:val="20"/>
        </w:rPr>
        <w:t xml:space="preserve">Successfully implemented organisational quality management and accreditation processes. </w:t>
      </w:r>
    </w:p>
    <w:p w14:paraId="286EDD09" w14:textId="77777777" w:rsidR="00B13CA4" w:rsidRPr="003F7137" w:rsidRDefault="00B13CA4" w:rsidP="00B13CA4">
      <w:pPr>
        <w:pStyle w:val="ListParagraph"/>
        <w:numPr>
          <w:ilvl w:val="0"/>
          <w:numId w:val="15"/>
        </w:numPr>
        <w:spacing w:after="120"/>
        <w:rPr>
          <w:rFonts w:ascii="Montserrat" w:hAnsi="Montserrat" w:cs="Calibri"/>
          <w:color w:val="002060"/>
          <w:sz w:val="20"/>
          <w:szCs w:val="20"/>
        </w:rPr>
      </w:pPr>
      <w:r w:rsidRPr="003F7137">
        <w:rPr>
          <w:rFonts w:ascii="Montserrat" w:hAnsi="Montserrat" w:cs="Calibri"/>
          <w:color w:val="002060"/>
          <w:sz w:val="20"/>
          <w:szCs w:val="20"/>
        </w:rPr>
        <w:t>Demonstrated ability to lead people with differing areas of expertise and get the best from them.</w:t>
      </w:r>
    </w:p>
    <w:p w14:paraId="40225FA3" w14:textId="77777777" w:rsidR="00B13CA4" w:rsidRPr="003F7137" w:rsidRDefault="00B13CA4" w:rsidP="00B13CA4">
      <w:pPr>
        <w:pStyle w:val="ListParagraph"/>
        <w:numPr>
          <w:ilvl w:val="0"/>
          <w:numId w:val="15"/>
        </w:numPr>
        <w:spacing w:after="120"/>
        <w:rPr>
          <w:rFonts w:ascii="Montserrat" w:hAnsi="Montserrat" w:cs="Calibri"/>
          <w:color w:val="002060"/>
          <w:sz w:val="20"/>
          <w:szCs w:val="20"/>
        </w:rPr>
      </w:pPr>
      <w:r w:rsidRPr="003F7137">
        <w:rPr>
          <w:rFonts w:ascii="Montserrat" w:hAnsi="Montserrat" w:cs="Calibri"/>
          <w:color w:val="002060"/>
          <w:sz w:val="20"/>
          <w:szCs w:val="20"/>
        </w:rPr>
        <w:t xml:space="preserve">Proven understanding of the application of continuous improvement programs and best practice </w:t>
      </w:r>
    </w:p>
    <w:p w14:paraId="01BBC0FE" w14:textId="77777777" w:rsidR="00B13CA4" w:rsidRPr="003F7137" w:rsidRDefault="00B13CA4" w:rsidP="00B13CA4">
      <w:pPr>
        <w:pStyle w:val="ListParagraph"/>
        <w:numPr>
          <w:ilvl w:val="0"/>
          <w:numId w:val="15"/>
        </w:numPr>
        <w:spacing w:after="120"/>
        <w:rPr>
          <w:rFonts w:ascii="Montserrat" w:hAnsi="Montserrat" w:cs="Calibri"/>
          <w:color w:val="002060"/>
          <w:sz w:val="20"/>
          <w:szCs w:val="20"/>
        </w:rPr>
      </w:pPr>
      <w:r w:rsidRPr="003F7137">
        <w:rPr>
          <w:rFonts w:ascii="Montserrat" w:hAnsi="Montserrat" w:cs="Calibri"/>
          <w:color w:val="002060"/>
          <w:sz w:val="20"/>
          <w:szCs w:val="20"/>
        </w:rPr>
        <w:t xml:space="preserve">An in-depth and current knowledge of clinical practice, healthcare issues and management with a proven record in developing, coordinating and working with teams. </w:t>
      </w:r>
    </w:p>
    <w:p w14:paraId="1AE77C69" w14:textId="77777777" w:rsidR="00B13CA4" w:rsidRPr="003F7137" w:rsidRDefault="00B13CA4" w:rsidP="00B13CA4">
      <w:pPr>
        <w:pStyle w:val="ListParagraph"/>
        <w:numPr>
          <w:ilvl w:val="0"/>
          <w:numId w:val="15"/>
        </w:numPr>
        <w:spacing w:after="120"/>
        <w:rPr>
          <w:rFonts w:ascii="Montserrat" w:hAnsi="Montserrat" w:cs="Calibri"/>
          <w:color w:val="002060"/>
          <w:sz w:val="20"/>
          <w:szCs w:val="20"/>
        </w:rPr>
      </w:pPr>
      <w:r w:rsidRPr="003F7137">
        <w:rPr>
          <w:rFonts w:ascii="Montserrat" w:hAnsi="Montserrat" w:cs="Calibri"/>
          <w:color w:val="002060"/>
          <w:sz w:val="20"/>
          <w:szCs w:val="20"/>
        </w:rPr>
        <w:t>Demonstrated high level of strategic, conceptual and analytical skills.</w:t>
      </w:r>
    </w:p>
    <w:p w14:paraId="3D9C7B19" w14:textId="77777777" w:rsidR="00B13CA4" w:rsidRPr="003F7137" w:rsidRDefault="00B13CA4" w:rsidP="00B13CA4">
      <w:pPr>
        <w:pStyle w:val="ListParagraph"/>
        <w:numPr>
          <w:ilvl w:val="0"/>
          <w:numId w:val="15"/>
        </w:numPr>
        <w:spacing w:after="120"/>
        <w:rPr>
          <w:rFonts w:ascii="Montserrat" w:hAnsi="Montserrat" w:cs="Calibri"/>
          <w:color w:val="002060"/>
          <w:sz w:val="20"/>
          <w:szCs w:val="20"/>
        </w:rPr>
      </w:pPr>
      <w:r w:rsidRPr="003F7137">
        <w:rPr>
          <w:rFonts w:ascii="Montserrat" w:hAnsi="Montserrat" w:cs="Calibri"/>
          <w:color w:val="002060"/>
          <w:sz w:val="20"/>
          <w:szCs w:val="20"/>
        </w:rPr>
        <w:t>Demonstrated achievement in delivering organisational planning, program development and change management.</w:t>
      </w:r>
    </w:p>
    <w:p w14:paraId="372B4C58" w14:textId="77777777" w:rsidR="00B13CA4" w:rsidRPr="003F7137" w:rsidRDefault="00B13CA4" w:rsidP="00B13CA4">
      <w:pPr>
        <w:pStyle w:val="ListParagraph"/>
        <w:numPr>
          <w:ilvl w:val="0"/>
          <w:numId w:val="15"/>
        </w:numPr>
        <w:spacing w:after="120"/>
        <w:rPr>
          <w:rFonts w:ascii="Montserrat" w:hAnsi="Montserrat" w:cs="Calibri"/>
          <w:color w:val="002060"/>
          <w:sz w:val="20"/>
          <w:szCs w:val="20"/>
        </w:rPr>
      </w:pPr>
      <w:r w:rsidRPr="003F7137">
        <w:rPr>
          <w:rFonts w:ascii="Montserrat" w:hAnsi="Montserrat" w:cs="Calibri"/>
          <w:color w:val="002060"/>
          <w:sz w:val="20"/>
          <w:szCs w:val="20"/>
        </w:rPr>
        <w:t xml:space="preserve">Demonstrated excellent written and oral communication skills, including the ability to influence and negotiate in a sensitive and effective manner. </w:t>
      </w:r>
    </w:p>
    <w:p w14:paraId="131C92C7" w14:textId="77777777" w:rsidR="00B13CA4" w:rsidRPr="003F7137" w:rsidRDefault="00B13CA4" w:rsidP="00B13CA4">
      <w:pPr>
        <w:pStyle w:val="ListParagraph"/>
        <w:numPr>
          <w:ilvl w:val="0"/>
          <w:numId w:val="15"/>
        </w:numPr>
        <w:spacing w:after="120"/>
        <w:rPr>
          <w:rFonts w:ascii="Montserrat" w:hAnsi="Montserrat" w:cs="Calibri"/>
          <w:color w:val="002060"/>
          <w:sz w:val="20"/>
          <w:szCs w:val="20"/>
        </w:rPr>
      </w:pPr>
      <w:r w:rsidRPr="003F7137">
        <w:rPr>
          <w:rFonts w:ascii="Montserrat" w:hAnsi="Montserrat" w:cs="Calibri"/>
          <w:color w:val="002060"/>
          <w:sz w:val="20"/>
          <w:szCs w:val="20"/>
        </w:rPr>
        <w:t xml:space="preserve">Demonstrated knowledge of professional standards meeting ethical and legal requirements </w:t>
      </w:r>
    </w:p>
    <w:p w14:paraId="22DE16B3" w14:textId="77777777" w:rsidR="0092133F" w:rsidRPr="003F7137" w:rsidRDefault="0092133F" w:rsidP="0092133F">
      <w:pPr>
        <w:pStyle w:val="Heading3"/>
        <w:shd w:val="clear" w:color="auto" w:fill="FFFFFF"/>
        <w:rPr>
          <w:rFonts w:ascii="Montserrat" w:eastAsiaTheme="minorHAnsi" w:hAnsi="Montserrat" w:cs="Arial"/>
          <w:b/>
          <w:color w:val="002060"/>
          <w:sz w:val="20"/>
          <w:szCs w:val="20"/>
          <w:u w:val="single"/>
        </w:rPr>
      </w:pPr>
    </w:p>
    <w:p w14:paraId="7906E7F6" w14:textId="79A0A4C5" w:rsidR="0092133F" w:rsidRPr="003F7137" w:rsidRDefault="0092133F" w:rsidP="0092133F">
      <w:pPr>
        <w:pStyle w:val="Heading3"/>
        <w:shd w:val="clear" w:color="auto" w:fill="FFFFFF"/>
        <w:ind w:left="-567"/>
        <w:rPr>
          <w:rFonts w:ascii="Montserrat" w:hAnsi="Montserrat" w:cs="Calibri"/>
          <w:b/>
          <w:color w:val="002060"/>
          <w:sz w:val="20"/>
          <w:szCs w:val="20"/>
        </w:rPr>
      </w:pPr>
      <w:r w:rsidRPr="003F7137">
        <w:rPr>
          <w:rFonts w:ascii="Montserrat" w:hAnsi="Montserrat" w:cs="Calibri"/>
          <w:b/>
          <w:color w:val="002060"/>
          <w:sz w:val="20"/>
          <w:szCs w:val="20"/>
        </w:rPr>
        <w:t>What we offer</w:t>
      </w:r>
    </w:p>
    <w:p w14:paraId="18FDD17D" w14:textId="77777777" w:rsidR="0092133F" w:rsidRPr="003F7137" w:rsidRDefault="0092133F" w:rsidP="0092133F">
      <w:pPr>
        <w:pStyle w:val="ListParagraph"/>
        <w:numPr>
          <w:ilvl w:val="0"/>
          <w:numId w:val="14"/>
        </w:numPr>
        <w:shd w:val="clear" w:color="auto" w:fill="FFFFFF"/>
        <w:spacing w:before="100" w:beforeAutospacing="1" w:after="100" w:afterAutospacing="1"/>
        <w:rPr>
          <w:rFonts w:ascii="Montserrat" w:hAnsi="Montserrat" w:cs="Calibri"/>
          <w:color w:val="002060"/>
          <w:sz w:val="20"/>
          <w:szCs w:val="20"/>
        </w:rPr>
      </w:pPr>
      <w:r w:rsidRPr="003F7137">
        <w:rPr>
          <w:rFonts w:ascii="Montserrat" w:hAnsi="Montserrat" w:cs="Calibri"/>
          <w:color w:val="002060"/>
          <w:sz w:val="20"/>
          <w:szCs w:val="20"/>
        </w:rPr>
        <w:t>Regional Lifestyle –</w:t>
      </w:r>
    </w:p>
    <w:p w14:paraId="5C5A6B78" w14:textId="77777777" w:rsidR="0092133F" w:rsidRPr="003F7137" w:rsidRDefault="0092133F" w:rsidP="0092133F">
      <w:pPr>
        <w:pStyle w:val="ListParagraph"/>
        <w:numPr>
          <w:ilvl w:val="0"/>
          <w:numId w:val="14"/>
        </w:numPr>
        <w:shd w:val="clear" w:color="auto" w:fill="FFFFFF"/>
        <w:spacing w:before="100" w:beforeAutospacing="1" w:after="100" w:afterAutospacing="1"/>
        <w:rPr>
          <w:rFonts w:ascii="Montserrat" w:hAnsi="Montserrat" w:cs="Calibri"/>
          <w:color w:val="002060"/>
          <w:sz w:val="20"/>
          <w:szCs w:val="20"/>
        </w:rPr>
      </w:pPr>
      <w:r w:rsidRPr="003F7137">
        <w:rPr>
          <w:rFonts w:ascii="Montserrat" w:hAnsi="Montserrat" w:cs="Calibri"/>
          <w:color w:val="002060"/>
          <w:sz w:val="20"/>
          <w:szCs w:val="20"/>
        </w:rPr>
        <w:t>A variety of </w:t>
      </w:r>
      <w:hyperlink r:id="rId8" w:history="1">
        <w:r w:rsidRPr="003F7137">
          <w:rPr>
            <w:rStyle w:val="Hyperlink"/>
            <w:rFonts w:ascii="Montserrat" w:hAnsi="Montserrat" w:cs="Calibri"/>
            <w:color w:val="002060"/>
            <w:sz w:val="20"/>
            <w:szCs w:val="20"/>
          </w:rPr>
          <w:t>employee benefits</w:t>
        </w:r>
      </w:hyperlink>
      <w:r w:rsidRPr="003F7137">
        <w:rPr>
          <w:rFonts w:ascii="Montserrat" w:hAnsi="Montserrat" w:cs="Calibri"/>
          <w:color w:val="002060"/>
          <w:sz w:val="20"/>
          <w:szCs w:val="20"/>
        </w:rPr>
        <w:t xml:space="preserve"> including salary packaging</w:t>
      </w:r>
    </w:p>
    <w:p w14:paraId="13D9CA3D" w14:textId="77777777" w:rsidR="0092133F" w:rsidRPr="003F7137" w:rsidRDefault="0092133F" w:rsidP="0092133F">
      <w:pPr>
        <w:pStyle w:val="ListParagraph"/>
        <w:numPr>
          <w:ilvl w:val="0"/>
          <w:numId w:val="14"/>
        </w:numPr>
        <w:shd w:val="clear" w:color="auto" w:fill="FFFFFF"/>
        <w:spacing w:before="100" w:beforeAutospacing="1" w:after="100" w:afterAutospacing="1"/>
        <w:rPr>
          <w:rFonts w:ascii="Montserrat" w:hAnsi="Montserrat" w:cs="Calibri"/>
          <w:color w:val="002060"/>
          <w:sz w:val="20"/>
          <w:szCs w:val="20"/>
        </w:rPr>
      </w:pPr>
      <w:r w:rsidRPr="003F7137">
        <w:rPr>
          <w:rFonts w:ascii="Montserrat" w:hAnsi="Montserrat" w:cs="Calibri"/>
          <w:color w:val="002060"/>
          <w:sz w:val="20"/>
          <w:szCs w:val="20"/>
        </w:rPr>
        <w:t>Ongoing professional development and career opportunities</w:t>
      </w:r>
    </w:p>
    <w:p w14:paraId="2530525D" w14:textId="70370AFF" w:rsidR="0092133F" w:rsidRPr="003F7137" w:rsidRDefault="0092133F" w:rsidP="0092133F">
      <w:pPr>
        <w:pStyle w:val="ListParagraph"/>
        <w:numPr>
          <w:ilvl w:val="0"/>
          <w:numId w:val="14"/>
        </w:numPr>
        <w:shd w:val="clear" w:color="auto" w:fill="FFFFFF"/>
        <w:spacing w:before="100" w:beforeAutospacing="1" w:after="100" w:afterAutospacing="1"/>
        <w:rPr>
          <w:rFonts w:ascii="Montserrat" w:hAnsi="Montserrat" w:cs="Calibri"/>
          <w:color w:val="002060"/>
          <w:sz w:val="20"/>
          <w:szCs w:val="20"/>
        </w:rPr>
      </w:pPr>
      <w:r w:rsidRPr="003F7137">
        <w:rPr>
          <w:rFonts w:ascii="Montserrat" w:hAnsi="Montserrat" w:cs="Calibri"/>
          <w:color w:val="002060"/>
          <w:sz w:val="20"/>
          <w:szCs w:val="20"/>
        </w:rPr>
        <w:t>Relocation</w:t>
      </w:r>
      <w:r w:rsidR="00DE77C9">
        <w:rPr>
          <w:rFonts w:ascii="Montserrat" w:hAnsi="Montserrat" w:cs="Calibri"/>
          <w:color w:val="002060"/>
          <w:sz w:val="20"/>
          <w:szCs w:val="20"/>
        </w:rPr>
        <w:t>,</w:t>
      </w:r>
      <w:r w:rsidRPr="003F7137">
        <w:rPr>
          <w:rFonts w:ascii="Montserrat" w:hAnsi="Montserrat" w:cs="Calibri"/>
          <w:color w:val="002060"/>
          <w:sz w:val="20"/>
          <w:szCs w:val="20"/>
        </w:rPr>
        <w:t xml:space="preserve"> accommodation assistance</w:t>
      </w:r>
      <w:r w:rsidR="00DE77C9">
        <w:rPr>
          <w:rFonts w:ascii="Montserrat" w:hAnsi="Montserrat" w:cs="Calibri"/>
          <w:color w:val="002060"/>
          <w:sz w:val="20"/>
          <w:szCs w:val="20"/>
        </w:rPr>
        <w:t xml:space="preserve"> including access</w:t>
      </w:r>
      <w:r w:rsidR="00AF7E38">
        <w:rPr>
          <w:rFonts w:ascii="Montserrat" w:hAnsi="Montserrat" w:cs="Calibri"/>
          <w:color w:val="002060"/>
          <w:sz w:val="20"/>
          <w:szCs w:val="20"/>
        </w:rPr>
        <w:t xml:space="preserve"> </w:t>
      </w:r>
      <w:r w:rsidR="00DE77C9">
        <w:rPr>
          <w:rFonts w:ascii="Montserrat" w:hAnsi="Montserrat" w:cs="Calibri"/>
          <w:color w:val="002060"/>
          <w:sz w:val="20"/>
          <w:szCs w:val="20"/>
        </w:rPr>
        <w:t>to</w:t>
      </w:r>
      <w:r w:rsidR="00AF7E38">
        <w:rPr>
          <w:rFonts w:ascii="Montserrat" w:hAnsi="Montserrat" w:cs="Calibri"/>
          <w:color w:val="002060"/>
          <w:sz w:val="20"/>
          <w:szCs w:val="20"/>
        </w:rPr>
        <w:t xml:space="preserve"> </w:t>
      </w:r>
      <w:r w:rsidR="00DE77C9">
        <w:rPr>
          <w:rFonts w:ascii="Montserrat" w:hAnsi="Montserrat" w:cs="Calibri"/>
          <w:color w:val="002060"/>
          <w:sz w:val="20"/>
          <w:szCs w:val="20"/>
        </w:rPr>
        <w:t>rural and remoted housing benefits</w:t>
      </w:r>
    </w:p>
    <w:p w14:paraId="49D48935" w14:textId="77777777" w:rsidR="0092133F" w:rsidRPr="003F7137" w:rsidRDefault="0092133F" w:rsidP="0092133F">
      <w:pPr>
        <w:spacing w:after="160"/>
        <w:ind w:left="-567"/>
        <w:jc w:val="both"/>
        <w:rPr>
          <w:rFonts w:ascii="Montserrat" w:hAnsi="Montserrat" w:cs="Calibri"/>
          <w:color w:val="002060"/>
          <w:sz w:val="20"/>
          <w:szCs w:val="20"/>
        </w:rPr>
      </w:pPr>
      <w:r w:rsidRPr="003F7137">
        <w:rPr>
          <w:rFonts w:ascii="Montserrat" w:hAnsi="Montserrat" w:cs="Calibri"/>
          <w:color w:val="002060"/>
          <w:sz w:val="20"/>
          <w:szCs w:val="20"/>
        </w:rPr>
        <w:t xml:space="preserve">East Grampians Health Service provides a positive, supportive, and sociable team environment. </w:t>
      </w:r>
    </w:p>
    <w:p w14:paraId="269DDC6E" w14:textId="77777777" w:rsidR="00667792" w:rsidRPr="003F7137" w:rsidRDefault="00667792" w:rsidP="0092133F">
      <w:pPr>
        <w:ind w:right="-22"/>
        <w:rPr>
          <w:rFonts w:ascii="Montserrat" w:hAnsi="Montserrat" w:cstheme="minorHAnsi"/>
          <w:color w:val="002060"/>
          <w:sz w:val="20"/>
          <w:szCs w:val="20"/>
        </w:rPr>
      </w:pPr>
    </w:p>
    <w:p w14:paraId="15DAF9FB" w14:textId="6AE34396" w:rsidR="00667F28" w:rsidRPr="003F7137" w:rsidRDefault="00667792" w:rsidP="00667792">
      <w:pPr>
        <w:ind w:left="-567" w:right="-22"/>
        <w:rPr>
          <w:rFonts w:ascii="Montserrat" w:hAnsi="Montserrat" w:cs="Arial"/>
          <w:color w:val="002060"/>
          <w:sz w:val="20"/>
          <w:szCs w:val="20"/>
        </w:rPr>
      </w:pPr>
      <w:r w:rsidRPr="003F7137">
        <w:rPr>
          <w:rFonts w:ascii="Montserrat" w:hAnsi="Montserrat" w:cs="Arial"/>
          <w:color w:val="002060"/>
          <w:sz w:val="20"/>
          <w:szCs w:val="20"/>
        </w:rPr>
        <w:t>This is a fabulous career opportunity for an experienced health professional</w:t>
      </w:r>
      <w:r w:rsidR="00667F28" w:rsidRPr="003F7137">
        <w:rPr>
          <w:rFonts w:ascii="Montserrat" w:hAnsi="Montserrat" w:cs="Arial"/>
          <w:color w:val="002060"/>
          <w:sz w:val="20"/>
          <w:szCs w:val="20"/>
        </w:rPr>
        <w:t>.</w:t>
      </w:r>
    </w:p>
    <w:p w14:paraId="4BD671B4" w14:textId="30BFF267" w:rsidR="00600BE0" w:rsidRPr="003F7137" w:rsidRDefault="00667792" w:rsidP="00600BE0">
      <w:pPr>
        <w:ind w:left="-567" w:right="-22"/>
        <w:rPr>
          <w:rFonts w:ascii="Montserrat" w:hAnsi="Montserrat" w:cstheme="minorHAnsi"/>
          <w:color w:val="002060"/>
          <w:sz w:val="20"/>
          <w:szCs w:val="20"/>
        </w:rPr>
      </w:pPr>
      <w:r w:rsidRPr="003F7137">
        <w:rPr>
          <w:rFonts w:ascii="Montserrat" w:hAnsi="Montserrat" w:cstheme="minorHAnsi"/>
          <w:color w:val="002060"/>
          <w:sz w:val="20"/>
          <w:szCs w:val="20"/>
        </w:rPr>
        <w:t xml:space="preserve">Full details </w:t>
      </w:r>
      <w:r w:rsidR="00600BE0" w:rsidRPr="003F7137">
        <w:rPr>
          <w:rFonts w:ascii="Montserrat" w:hAnsi="Montserrat" w:cstheme="minorHAnsi"/>
          <w:color w:val="002060"/>
          <w:sz w:val="20"/>
          <w:szCs w:val="20"/>
        </w:rPr>
        <w:t xml:space="preserve">on how to apply </w:t>
      </w:r>
      <w:r w:rsidRPr="003F7137">
        <w:rPr>
          <w:rFonts w:ascii="Montserrat" w:hAnsi="Montserrat" w:cstheme="minorHAnsi"/>
          <w:color w:val="002060"/>
          <w:sz w:val="20"/>
          <w:szCs w:val="20"/>
        </w:rPr>
        <w:t>are available on our website:</w:t>
      </w:r>
      <w:r w:rsidR="00600BE0" w:rsidRPr="003F7137">
        <w:rPr>
          <w:rFonts w:ascii="Montserrat" w:hAnsi="Montserrat" w:cstheme="minorHAnsi"/>
          <w:color w:val="002060"/>
          <w:sz w:val="20"/>
          <w:szCs w:val="20"/>
        </w:rPr>
        <w:t xml:space="preserve"> </w:t>
      </w:r>
    </w:p>
    <w:p w14:paraId="0F3A9722" w14:textId="77777777" w:rsidR="00600BE0" w:rsidRPr="003F7137" w:rsidRDefault="00600BE0" w:rsidP="00600BE0">
      <w:pPr>
        <w:ind w:left="-567" w:right="-22"/>
        <w:rPr>
          <w:rFonts w:ascii="Montserrat" w:hAnsi="Montserrat" w:cstheme="minorHAnsi"/>
          <w:color w:val="002060"/>
          <w:sz w:val="20"/>
          <w:szCs w:val="20"/>
        </w:rPr>
      </w:pPr>
    </w:p>
    <w:p w14:paraId="427FD112" w14:textId="55C4A913" w:rsidR="00667792" w:rsidRPr="003F7137" w:rsidRDefault="005F416C" w:rsidP="00600BE0">
      <w:pPr>
        <w:ind w:left="-567" w:right="-22"/>
        <w:jc w:val="center"/>
        <w:rPr>
          <w:rFonts w:ascii="Montserrat" w:hAnsi="Montserrat" w:cstheme="minorHAnsi"/>
          <w:color w:val="002060"/>
          <w:sz w:val="20"/>
          <w:szCs w:val="20"/>
        </w:rPr>
      </w:pPr>
      <w:hyperlink r:id="rId9" w:history="1">
        <w:r w:rsidR="00600BE0" w:rsidRPr="003F7137">
          <w:rPr>
            <w:rStyle w:val="Hyperlink"/>
            <w:rFonts w:ascii="Montserrat" w:hAnsi="Montserrat"/>
            <w:b/>
            <w:color w:val="002060"/>
            <w:sz w:val="20"/>
            <w:szCs w:val="20"/>
          </w:rPr>
          <w:t>www.hrsa.com.au</w:t>
        </w:r>
      </w:hyperlink>
    </w:p>
    <w:p w14:paraId="091B8568" w14:textId="77777777" w:rsidR="00171516" w:rsidRPr="003F7137" w:rsidRDefault="00171516" w:rsidP="00667792">
      <w:pPr>
        <w:ind w:right="261"/>
        <w:rPr>
          <w:rFonts w:ascii="Montserrat" w:hAnsi="Montserrat" w:cs="Arial"/>
          <w:color w:val="002060"/>
          <w:sz w:val="20"/>
          <w:szCs w:val="20"/>
        </w:rPr>
      </w:pPr>
    </w:p>
    <w:p w14:paraId="3FA1C1E3" w14:textId="4EC321A6" w:rsidR="00667792" w:rsidRPr="003F7137" w:rsidRDefault="00667792" w:rsidP="00171516">
      <w:pPr>
        <w:ind w:left="-567" w:right="261"/>
        <w:rPr>
          <w:rFonts w:ascii="Montserrat" w:hAnsi="Montserrat" w:cs="Arial"/>
          <w:color w:val="002060"/>
          <w:sz w:val="20"/>
          <w:szCs w:val="20"/>
        </w:rPr>
      </w:pPr>
      <w:r w:rsidRPr="003F7137">
        <w:rPr>
          <w:rFonts w:ascii="Montserrat" w:hAnsi="Montserrat" w:cs="Arial"/>
          <w:color w:val="002060"/>
          <w:sz w:val="20"/>
          <w:szCs w:val="20"/>
        </w:rPr>
        <w:t xml:space="preserve">or contact Jo Lowday on: 0400 158 155.  To make an application you will be required to submit: a Cover Letter incorporating a response to the Key Selection Criteria, your full CV and a completed HRS Application Form available on the HRS website. Applications can be sent by email to: </w:t>
      </w:r>
    </w:p>
    <w:p w14:paraId="3B97F83B" w14:textId="77777777" w:rsidR="00667792" w:rsidRPr="003F7137" w:rsidRDefault="00667792" w:rsidP="00667792">
      <w:pPr>
        <w:ind w:right="261"/>
        <w:rPr>
          <w:rFonts w:ascii="Montserrat" w:hAnsi="Montserrat" w:cs="Arial"/>
          <w:color w:val="002060"/>
          <w:sz w:val="20"/>
          <w:szCs w:val="20"/>
        </w:rPr>
      </w:pPr>
      <w:r w:rsidRPr="003F7137">
        <w:rPr>
          <w:rFonts w:ascii="Montserrat" w:hAnsi="Montserrat" w:cs="Arial"/>
          <w:color w:val="002060"/>
          <w:sz w:val="20"/>
          <w:szCs w:val="20"/>
        </w:rPr>
        <w:tab/>
        <w:t xml:space="preserve">       </w:t>
      </w:r>
    </w:p>
    <w:p w14:paraId="501AD64F" w14:textId="57EEBF71" w:rsidR="00667792" w:rsidRPr="003F7137" w:rsidRDefault="005F416C" w:rsidP="00171516">
      <w:pPr>
        <w:ind w:right="261"/>
        <w:jc w:val="center"/>
        <w:rPr>
          <w:rStyle w:val="Hyperlink"/>
          <w:rFonts w:ascii="Montserrat" w:hAnsi="Montserrat" w:cs="Arial"/>
          <w:color w:val="002060"/>
          <w:sz w:val="20"/>
          <w:szCs w:val="20"/>
        </w:rPr>
      </w:pPr>
      <w:hyperlink r:id="rId10" w:history="1">
        <w:r w:rsidR="00667792" w:rsidRPr="003F7137">
          <w:rPr>
            <w:rStyle w:val="Hyperlink"/>
            <w:rFonts w:ascii="Montserrat" w:hAnsi="Montserrat" w:cs="Arial"/>
            <w:color w:val="002060"/>
            <w:sz w:val="20"/>
            <w:szCs w:val="20"/>
          </w:rPr>
          <w:t>hrsa@hrsa.com.au</w:t>
        </w:r>
      </w:hyperlink>
    </w:p>
    <w:p w14:paraId="7D3348F5" w14:textId="77777777" w:rsidR="00171516" w:rsidRPr="003F7137" w:rsidRDefault="00171516" w:rsidP="00171516">
      <w:pPr>
        <w:ind w:right="261"/>
        <w:jc w:val="center"/>
        <w:rPr>
          <w:rFonts w:ascii="Montserrat" w:hAnsi="Montserrat" w:cs="Arial"/>
          <w:color w:val="002060"/>
          <w:sz w:val="20"/>
          <w:szCs w:val="20"/>
          <w:u w:val="single"/>
        </w:rPr>
      </w:pPr>
      <w:bookmarkStart w:id="0" w:name="_GoBack"/>
      <w:bookmarkEnd w:id="0"/>
    </w:p>
    <w:p w14:paraId="309C7D9A" w14:textId="77777777" w:rsidR="00667792" w:rsidRPr="003F7137" w:rsidRDefault="00667792" w:rsidP="00F81C81">
      <w:pPr>
        <w:ind w:right="-22"/>
        <w:jc w:val="center"/>
        <w:rPr>
          <w:rFonts w:ascii="Montserrat" w:hAnsi="Montserrat"/>
          <w:color w:val="002060"/>
          <w:sz w:val="20"/>
          <w:szCs w:val="20"/>
          <w:lang w:val="en-AU" w:eastAsia="en-AU"/>
        </w:rPr>
      </w:pPr>
    </w:p>
    <w:p w14:paraId="34C8C08A" w14:textId="0FC7C091" w:rsidR="00945327" w:rsidRPr="00AB1957" w:rsidRDefault="00667792" w:rsidP="00F81C81">
      <w:pPr>
        <w:jc w:val="center"/>
        <w:rPr>
          <w:sz w:val="22"/>
          <w:szCs w:val="22"/>
        </w:rPr>
      </w:pPr>
      <w:r w:rsidRPr="003F7137">
        <w:rPr>
          <w:rFonts w:ascii="Montserrat" w:hAnsi="Montserrat"/>
          <w:b/>
          <w:noProof/>
          <w:color w:val="002060"/>
          <w:sz w:val="20"/>
          <w:szCs w:val="20"/>
          <w:lang w:val="en-AU" w:eastAsia="en-AU"/>
        </w:rPr>
        <w:drawing>
          <wp:anchor distT="0" distB="0" distL="0" distR="0" simplePos="0" relativeHeight="251664384" behindDoc="1" locked="1" layoutInCell="1" allowOverlap="1" wp14:anchorId="3E825D40" wp14:editId="2A402D34">
            <wp:simplePos x="0" y="0"/>
            <wp:positionH relativeFrom="page">
              <wp:posOffset>0</wp:posOffset>
            </wp:positionH>
            <wp:positionV relativeFrom="page">
              <wp:posOffset>0</wp:posOffset>
            </wp:positionV>
            <wp:extent cx="7553325" cy="15494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nce BG.jpg"/>
                    <pic:cNvPicPr/>
                  </pic:nvPicPr>
                  <pic:blipFill rotWithShape="1">
                    <a:blip r:embed="rId7">
                      <a:extLst>
                        <a:ext uri="{28A0092B-C50C-407E-A947-70E740481C1C}">
                          <a14:useLocalDpi xmlns:a14="http://schemas.microsoft.com/office/drawing/2010/main" val="0"/>
                        </a:ext>
                      </a:extLst>
                    </a:blip>
                    <a:srcRect b="83148"/>
                    <a:stretch/>
                  </pic:blipFill>
                  <pic:spPr bwMode="auto">
                    <a:xfrm>
                      <a:off x="0" y="0"/>
                      <a:ext cx="7553325" cy="1549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7137">
        <w:rPr>
          <w:rFonts w:ascii="Montserrat" w:hAnsi="Montserrat"/>
          <w:b/>
          <w:color w:val="002060"/>
          <w:sz w:val="20"/>
          <w:szCs w:val="20"/>
          <w:lang w:val="en-AU" w:eastAsia="en-AU"/>
        </w:rPr>
        <w:t xml:space="preserve">Applications Close: </w:t>
      </w:r>
      <w:r w:rsidR="00DE77C9">
        <w:rPr>
          <w:rFonts w:ascii="Montserrat" w:hAnsi="Montserrat"/>
          <w:b/>
          <w:color w:val="002060"/>
          <w:sz w:val="20"/>
          <w:szCs w:val="20"/>
          <w:lang w:val="en-AU" w:eastAsia="en-AU"/>
        </w:rPr>
        <w:t xml:space="preserve"> June 30</w:t>
      </w:r>
      <w:r w:rsidR="00665F83" w:rsidRPr="00ED42B8">
        <w:rPr>
          <w:rFonts w:ascii="Montserrat" w:hAnsi="Montserrat"/>
          <w:b/>
          <w:color w:val="002060"/>
          <w:sz w:val="20"/>
          <w:szCs w:val="20"/>
          <w:vertAlign w:val="superscript"/>
          <w:lang w:val="en-AU" w:eastAsia="en-AU"/>
        </w:rPr>
        <w:t>th</w:t>
      </w:r>
      <w:r w:rsidR="00665F83">
        <w:rPr>
          <w:rFonts w:ascii="Montserrat" w:hAnsi="Montserrat"/>
          <w:b/>
          <w:color w:val="002060"/>
          <w:sz w:val="20"/>
          <w:szCs w:val="20"/>
          <w:lang w:val="en-AU" w:eastAsia="en-AU"/>
        </w:rPr>
        <w:t>,</w:t>
      </w:r>
      <w:r w:rsidR="0092133F" w:rsidRPr="003F7137">
        <w:rPr>
          <w:rFonts w:ascii="Montserrat" w:hAnsi="Montserrat"/>
          <w:b/>
          <w:color w:val="002060"/>
          <w:sz w:val="20"/>
          <w:szCs w:val="20"/>
          <w:lang w:val="en-AU" w:eastAsia="en-AU"/>
        </w:rPr>
        <w:t xml:space="preserve"> 2024</w:t>
      </w:r>
    </w:p>
    <w:sectPr w:rsidR="00945327" w:rsidRPr="00AB1957" w:rsidSect="00432C14">
      <w:footerReference w:type="default" r:id="rId11"/>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8EC9A" w14:textId="77777777" w:rsidR="005F416C" w:rsidRDefault="005F416C" w:rsidP="00D13A73">
      <w:r>
        <w:separator/>
      </w:r>
    </w:p>
  </w:endnote>
  <w:endnote w:type="continuationSeparator" w:id="0">
    <w:p w14:paraId="03B807E0" w14:textId="77777777" w:rsidR="005F416C" w:rsidRDefault="005F416C" w:rsidP="00D1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20B0604020202020204"/>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EF16" w14:textId="77777777" w:rsidR="00D13A73" w:rsidRDefault="00D13A73">
    <w:pPr>
      <w:pStyle w:val="Footer"/>
    </w:pPr>
    <w:r>
      <w:rPr>
        <w:noProof/>
        <w:lang w:val="en-AU" w:eastAsia="en-AU"/>
      </w:rPr>
      <w:drawing>
        <wp:anchor distT="0" distB="0" distL="114300" distR="114300" simplePos="0" relativeHeight="251659264" behindDoc="1" locked="0" layoutInCell="1" allowOverlap="1" wp14:anchorId="411DB8E4" wp14:editId="2C4AC79D">
          <wp:simplePos x="0" y="0"/>
          <wp:positionH relativeFrom="page">
            <wp:posOffset>-1</wp:posOffset>
          </wp:positionH>
          <wp:positionV relativeFrom="page">
            <wp:posOffset>10144125</wp:posOffset>
          </wp:positionV>
          <wp:extent cx="7553325" cy="76114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ence Footer.jpg"/>
                  <pic:cNvPicPr/>
                </pic:nvPicPr>
                <pic:blipFill rotWithShape="1">
                  <a:blip r:embed="rId1">
                    <a:extLst>
                      <a:ext uri="{28A0092B-C50C-407E-A947-70E740481C1C}">
                        <a14:useLocalDpi xmlns:a14="http://schemas.microsoft.com/office/drawing/2010/main" val="0"/>
                      </a:ext>
                    </a:extLst>
                  </a:blip>
                  <a:srcRect t="48746" r="16336"/>
                  <a:stretch/>
                </pic:blipFill>
                <pic:spPr bwMode="auto">
                  <a:xfrm>
                    <a:off x="0" y="0"/>
                    <a:ext cx="7569457" cy="7627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2D76B" w14:textId="77777777" w:rsidR="005F416C" w:rsidRDefault="005F416C" w:rsidP="00D13A73">
      <w:r>
        <w:separator/>
      </w:r>
    </w:p>
  </w:footnote>
  <w:footnote w:type="continuationSeparator" w:id="0">
    <w:p w14:paraId="15F1DB61" w14:textId="77777777" w:rsidR="005F416C" w:rsidRDefault="005F416C" w:rsidP="00D13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70D"/>
    <w:multiLevelType w:val="hybridMultilevel"/>
    <w:tmpl w:val="11684A2E"/>
    <w:lvl w:ilvl="0" w:tplc="6D5A71A8">
      <w:start w:val="1"/>
      <w:numFmt w:val="bullet"/>
      <w:lvlText w:val=""/>
      <w:lvlJc w:val="left"/>
      <w:pPr>
        <w:ind w:left="153" w:hanging="360"/>
      </w:pPr>
      <w:rPr>
        <w:rFonts w:ascii="Wingdings" w:hAnsi="Wingdings" w:hint="default"/>
        <w:color w:val="FFC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0E5F72EE"/>
    <w:multiLevelType w:val="hybridMultilevel"/>
    <w:tmpl w:val="F08819BE"/>
    <w:lvl w:ilvl="0" w:tplc="0C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 w15:restartNumberingAfterBreak="0">
    <w:nsid w:val="16B672AE"/>
    <w:multiLevelType w:val="hybridMultilevel"/>
    <w:tmpl w:val="A7724A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E2D68B8"/>
    <w:multiLevelType w:val="hybridMultilevel"/>
    <w:tmpl w:val="3A6E1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D22574"/>
    <w:multiLevelType w:val="hybridMultilevel"/>
    <w:tmpl w:val="28EEB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BA79AE"/>
    <w:multiLevelType w:val="hybridMultilevel"/>
    <w:tmpl w:val="BB5424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D1918F6"/>
    <w:multiLevelType w:val="hybridMultilevel"/>
    <w:tmpl w:val="AEAEFBF4"/>
    <w:lvl w:ilvl="0" w:tplc="6D5A71A8">
      <w:start w:val="1"/>
      <w:numFmt w:val="bullet"/>
      <w:lvlText w:val=""/>
      <w:lvlJc w:val="left"/>
      <w:pPr>
        <w:ind w:left="153" w:hanging="360"/>
      </w:pPr>
      <w:rPr>
        <w:rFonts w:ascii="Wingdings" w:hAnsi="Wingdings" w:hint="default"/>
        <w:color w:val="FFC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41227AFB"/>
    <w:multiLevelType w:val="multilevel"/>
    <w:tmpl w:val="A440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21D2A"/>
    <w:multiLevelType w:val="hybridMultilevel"/>
    <w:tmpl w:val="19728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D24826"/>
    <w:multiLevelType w:val="hybridMultilevel"/>
    <w:tmpl w:val="28081846"/>
    <w:lvl w:ilvl="0" w:tplc="6D5A71A8">
      <w:start w:val="1"/>
      <w:numFmt w:val="bullet"/>
      <w:lvlText w:val=""/>
      <w:lvlJc w:val="left"/>
      <w:pPr>
        <w:ind w:left="153" w:hanging="360"/>
      </w:pPr>
      <w:rPr>
        <w:rFonts w:ascii="Wingdings" w:hAnsi="Wingdings" w:hint="default"/>
        <w:color w:val="FFC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464D3F3C"/>
    <w:multiLevelType w:val="hybridMultilevel"/>
    <w:tmpl w:val="28CCA7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7E97C25"/>
    <w:multiLevelType w:val="multilevel"/>
    <w:tmpl w:val="EFA0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66D1C"/>
    <w:multiLevelType w:val="hybridMultilevel"/>
    <w:tmpl w:val="32E845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4A33589"/>
    <w:multiLevelType w:val="hybridMultilevel"/>
    <w:tmpl w:val="E90C051E"/>
    <w:lvl w:ilvl="0" w:tplc="0C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4" w15:restartNumberingAfterBreak="0">
    <w:nsid w:val="7E886A32"/>
    <w:multiLevelType w:val="hybridMultilevel"/>
    <w:tmpl w:val="B10A83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8"/>
  </w:num>
  <w:num w:numId="2">
    <w:abstractNumId w:val="10"/>
  </w:num>
  <w:num w:numId="3">
    <w:abstractNumId w:val="12"/>
  </w:num>
  <w:num w:numId="4">
    <w:abstractNumId w:val="2"/>
  </w:num>
  <w:num w:numId="5">
    <w:abstractNumId w:val="5"/>
  </w:num>
  <w:num w:numId="6">
    <w:abstractNumId w:val="14"/>
  </w:num>
  <w:num w:numId="7">
    <w:abstractNumId w:val="11"/>
  </w:num>
  <w:num w:numId="8">
    <w:abstractNumId w:val="3"/>
  </w:num>
  <w:num w:numId="9">
    <w:abstractNumId w:val="0"/>
  </w:num>
  <w:num w:numId="10">
    <w:abstractNumId w:val="4"/>
  </w:num>
  <w:num w:numId="11">
    <w:abstractNumId w:val="13"/>
  </w:num>
  <w:num w:numId="12">
    <w:abstractNumId w:val="7"/>
  </w:num>
  <w:num w:numId="13">
    <w:abstractNumId w:val="9"/>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46"/>
    <w:rsid w:val="00013757"/>
    <w:rsid w:val="000C70F6"/>
    <w:rsid w:val="001048A2"/>
    <w:rsid w:val="00123DA7"/>
    <w:rsid w:val="0013081D"/>
    <w:rsid w:val="001653C2"/>
    <w:rsid w:val="00171516"/>
    <w:rsid w:val="001F0F66"/>
    <w:rsid w:val="001F5B5C"/>
    <w:rsid w:val="002741E6"/>
    <w:rsid w:val="00283081"/>
    <w:rsid w:val="002844AF"/>
    <w:rsid w:val="002B5C1F"/>
    <w:rsid w:val="002D7E85"/>
    <w:rsid w:val="002F631E"/>
    <w:rsid w:val="00312F74"/>
    <w:rsid w:val="00391788"/>
    <w:rsid w:val="00391D92"/>
    <w:rsid w:val="00393BE1"/>
    <w:rsid w:val="003963BB"/>
    <w:rsid w:val="003A7D46"/>
    <w:rsid w:val="003C59E3"/>
    <w:rsid w:val="003F613F"/>
    <w:rsid w:val="003F7137"/>
    <w:rsid w:val="003F7AA4"/>
    <w:rsid w:val="00421E49"/>
    <w:rsid w:val="00423B02"/>
    <w:rsid w:val="00432C14"/>
    <w:rsid w:val="004363D7"/>
    <w:rsid w:val="00447EA6"/>
    <w:rsid w:val="00483A20"/>
    <w:rsid w:val="004A3AE8"/>
    <w:rsid w:val="004A49F8"/>
    <w:rsid w:val="004C1A13"/>
    <w:rsid w:val="00535FEB"/>
    <w:rsid w:val="005F416C"/>
    <w:rsid w:val="00600BE0"/>
    <w:rsid w:val="006035DF"/>
    <w:rsid w:val="00665F83"/>
    <w:rsid w:val="00667792"/>
    <w:rsid w:val="00667F28"/>
    <w:rsid w:val="006B529B"/>
    <w:rsid w:val="006C2B74"/>
    <w:rsid w:val="006C64CF"/>
    <w:rsid w:val="006D7B33"/>
    <w:rsid w:val="006F58EE"/>
    <w:rsid w:val="00734851"/>
    <w:rsid w:val="007C2CC6"/>
    <w:rsid w:val="0086029B"/>
    <w:rsid w:val="008953F6"/>
    <w:rsid w:val="008B3469"/>
    <w:rsid w:val="008D6FF4"/>
    <w:rsid w:val="0092133F"/>
    <w:rsid w:val="00945327"/>
    <w:rsid w:val="00953AB1"/>
    <w:rsid w:val="00981141"/>
    <w:rsid w:val="009B4839"/>
    <w:rsid w:val="009E0EDD"/>
    <w:rsid w:val="00A7726C"/>
    <w:rsid w:val="00A86D4F"/>
    <w:rsid w:val="00AB18E2"/>
    <w:rsid w:val="00AB1957"/>
    <w:rsid w:val="00AB5BC5"/>
    <w:rsid w:val="00AF7E38"/>
    <w:rsid w:val="00B13CA4"/>
    <w:rsid w:val="00B651CE"/>
    <w:rsid w:val="00B66CBD"/>
    <w:rsid w:val="00B71C5E"/>
    <w:rsid w:val="00BA3D45"/>
    <w:rsid w:val="00BD3E02"/>
    <w:rsid w:val="00BD4AC6"/>
    <w:rsid w:val="00C32D13"/>
    <w:rsid w:val="00C55030"/>
    <w:rsid w:val="00C912D1"/>
    <w:rsid w:val="00D13A73"/>
    <w:rsid w:val="00D473EF"/>
    <w:rsid w:val="00D743FD"/>
    <w:rsid w:val="00DA413F"/>
    <w:rsid w:val="00DC37D1"/>
    <w:rsid w:val="00DE2971"/>
    <w:rsid w:val="00DE77C9"/>
    <w:rsid w:val="00E14118"/>
    <w:rsid w:val="00E26D5D"/>
    <w:rsid w:val="00E414FD"/>
    <w:rsid w:val="00E41BA6"/>
    <w:rsid w:val="00E75B20"/>
    <w:rsid w:val="00E7704A"/>
    <w:rsid w:val="00E773D9"/>
    <w:rsid w:val="00ED42B8"/>
    <w:rsid w:val="00F018A3"/>
    <w:rsid w:val="00F70CFB"/>
    <w:rsid w:val="00F81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0D2DC"/>
  <w15:docId w15:val="{48EE8F43-7A0E-4081-BD56-DF02FF40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D46"/>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6D7B33"/>
    <w:pPr>
      <w:keepNext/>
      <w:spacing w:before="240" w:after="60" w:line="276" w:lineRule="auto"/>
      <w:outlineLvl w:val="0"/>
    </w:pPr>
    <w:rPr>
      <w:rFonts w:ascii="Cambria" w:eastAsia="SimSun" w:hAnsi="Cambria"/>
      <w:b/>
      <w:bCs/>
      <w:kern w:val="32"/>
      <w:sz w:val="32"/>
      <w:szCs w:val="32"/>
      <w:lang w:val="x-none" w:eastAsia="x-none"/>
    </w:rPr>
  </w:style>
  <w:style w:type="paragraph" w:styleId="Heading3">
    <w:name w:val="heading 3"/>
    <w:basedOn w:val="Normal"/>
    <w:next w:val="Normal"/>
    <w:link w:val="Heading3Char"/>
    <w:uiPriority w:val="9"/>
    <w:semiHidden/>
    <w:unhideWhenUsed/>
    <w:qFormat/>
    <w:rsid w:val="00393BE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D46"/>
    <w:pPr>
      <w:spacing w:after="160" w:line="259" w:lineRule="auto"/>
      <w:ind w:left="720"/>
      <w:contextualSpacing/>
    </w:pPr>
    <w:rPr>
      <w:rFonts w:asciiTheme="minorHAnsi" w:hAnsiTheme="minorHAnsi" w:cstheme="minorBidi"/>
      <w:sz w:val="22"/>
      <w:szCs w:val="22"/>
      <w:lang w:val="en-AU" w:eastAsia="en-US"/>
    </w:rPr>
  </w:style>
  <w:style w:type="character" w:styleId="Hyperlink">
    <w:name w:val="Hyperlink"/>
    <w:unhideWhenUsed/>
    <w:rsid w:val="00D13A73"/>
    <w:rPr>
      <w:color w:val="0000FF"/>
      <w:u w:val="single"/>
    </w:rPr>
  </w:style>
  <w:style w:type="paragraph" w:styleId="Header">
    <w:name w:val="header"/>
    <w:basedOn w:val="Normal"/>
    <w:link w:val="HeaderChar"/>
    <w:uiPriority w:val="99"/>
    <w:unhideWhenUsed/>
    <w:rsid w:val="00D13A73"/>
    <w:pPr>
      <w:tabs>
        <w:tab w:val="center" w:pos="4513"/>
        <w:tab w:val="right" w:pos="9026"/>
      </w:tabs>
    </w:pPr>
  </w:style>
  <w:style w:type="character" w:customStyle="1" w:styleId="HeaderChar">
    <w:name w:val="Header Char"/>
    <w:basedOn w:val="DefaultParagraphFont"/>
    <w:link w:val="Header"/>
    <w:uiPriority w:val="99"/>
    <w:rsid w:val="00D13A73"/>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D13A73"/>
    <w:pPr>
      <w:tabs>
        <w:tab w:val="center" w:pos="4513"/>
        <w:tab w:val="right" w:pos="9026"/>
      </w:tabs>
    </w:pPr>
  </w:style>
  <w:style w:type="character" w:customStyle="1" w:styleId="FooterChar">
    <w:name w:val="Footer Char"/>
    <w:basedOn w:val="DefaultParagraphFont"/>
    <w:link w:val="Footer"/>
    <w:uiPriority w:val="99"/>
    <w:rsid w:val="00D13A73"/>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B18E2"/>
    <w:rPr>
      <w:rFonts w:ascii="Tahoma" w:hAnsi="Tahoma" w:cs="Tahoma"/>
      <w:sz w:val="16"/>
      <w:szCs w:val="16"/>
    </w:rPr>
  </w:style>
  <w:style w:type="character" w:customStyle="1" w:styleId="BalloonTextChar">
    <w:name w:val="Balloon Text Char"/>
    <w:basedOn w:val="DefaultParagraphFont"/>
    <w:link w:val="BalloonText"/>
    <w:uiPriority w:val="99"/>
    <w:semiHidden/>
    <w:rsid w:val="00AB18E2"/>
    <w:rPr>
      <w:rFonts w:ascii="Tahoma" w:hAnsi="Tahoma" w:cs="Tahoma"/>
      <w:sz w:val="16"/>
      <w:szCs w:val="16"/>
      <w:lang w:val="en-GB" w:eastAsia="en-GB"/>
    </w:rPr>
  </w:style>
  <w:style w:type="character" w:customStyle="1" w:styleId="Heading1Char">
    <w:name w:val="Heading 1 Char"/>
    <w:basedOn w:val="DefaultParagraphFont"/>
    <w:link w:val="Heading1"/>
    <w:uiPriority w:val="9"/>
    <w:rsid w:val="006D7B33"/>
    <w:rPr>
      <w:rFonts w:ascii="Cambria" w:eastAsia="SimSun" w:hAnsi="Cambria" w:cs="Times New Roman"/>
      <w:b/>
      <w:bCs/>
      <w:kern w:val="32"/>
      <w:sz w:val="32"/>
      <w:szCs w:val="32"/>
      <w:lang w:val="x-none" w:eastAsia="x-none"/>
    </w:rPr>
  </w:style>
  <w:style w:type="paragraph" w:customStyle="1" w:styleId="Default">
    <w:name w:val="Default"/>
    <w:rsid w:val="006D7B3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93BE1"/>
    <w:pPr>
      <w:spacing w:before="100" w:beforeAutospacing="1" w:after="100" w:afterAutospacing="1"/>
    </w:pPr>
    <w:rPr>
      <w:rFonts w:eastAsia="Times New Roman"/>
      <w:lang w:val="en-AU" w:eastAsia="en-AU"/>
    </w:rPr>
  </w:style>
  <w:style w:type="character" w:customStyle="1" w:styleId="Heading3Char">
    <w:name w:val="Heading 3 Char"/>
    <w:basedOn w:val="DefaultParagraphFont"/>
    <w:link w:val="Heading3"/>
    <w:uiPriority w:val="9"/>
    <w:semiHidden/>
    <w:rsid w:val="00393BE1"/>
    <w:rPr>
      <w:rFonts w:asciiTheme="majorHAnsi" w:eastAsiaTheme="majorEastAsia" w:hAnsiTheme="majorHAnsi" w:cstheme="majorBidi"/>
      <w:color w:val="243F60" w:themeColor="accent1" w:themeShade="7F"/>
      <w:sz w:val="24"/>
      <w:szCs w:val="24"/>
      <w:lang w:val="en-GB" w:eastAsia="en-GB"/>
    </w:rPr>
  </w:style>
  <w:style w:type="character" w:styleId="Strong">
    <w:name w:val="Strong"/>
    <w:uiPriority w:val="22"/>
    <w:qFormat/>
    <w:rsid w:val="00393BE1"/>
    <w:rPr>
      <w:b/>
      <w:bCs/>
    </w:rPr>
  </w:style>
  <w:style w:type="character" w:styleId="FollowedHyperlink">
    <w:name w:val="FollowedHyperlink"/>
    <w:basedOn w:val="DefaultParagraphFont"/>
    <w:uiPriority w:val="99"/>
    <w:semiHidden/>
    <w:unhideWhenUsed/>
    <w:rsid w:val="00DA413F"/>
    <w:rPr>
      <w:color w:val="800080" w:themeColor="followedHyperlink"/>
      <w:u w:val="single"/>
    </w:rPr>
  </w:style>
  <w:style w:type="character" w:styleId="UnresolvedMention">
    <w:name w:val="Unresolved Mention"/>
    <w:basedOn w:val="DefaultParagraphFont"/>
    <w:uiPriority w:val="99"/>
    <w:semiHidden/>
    <w:unhideWhenUsed/>
    <w:rsid w:val="00600BE0"/>
    <w:rPr>
      <w:color w:val="605E5C"/>
      <w:shd w:val="clear" w:color="auto" w:fill="E1DFDD"/>
    </w:rPr>
  </w:style>
  <w:style w:type="paragraph" w:styleId="Revision">
    <w:name w:val="Revision"/>
    <w:hidden/>
    <w:uiPriority w:val="99"/>
    <w:semiHidden/>
    <w:rsid w:val="006B529B"/>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5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hs.net.au/people/staff-benefi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rsa@hrsa.com.au" TargetMode="External"/><Relationship Id="rId4" Type="http://schemas.openxmlformats.org/officeDocument/2006/relationships/webSettings" Target="webSettings.xml"/><Relationship Id="rId9" Type="http://schemas.openxmlformats.org/officeDocument/2006/relationships/hyperlink" Target="http://www.hrsa.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1125</Words>
  <Characters>3636</Characters>
  <Application>Microsoft Office Word</Application>
  <DocSecurity>0</DocSecurity>
  <Lines>454</Lines>
  <Paragraphs>366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Microsoft Office User</cp:lastModifiedBy>
  <cp:revision>11</cp:revision>
  <cp:lastPrinted>2024-06-10T22:50:00Z</cp:lastPrinted>
  <dcterms:created xsi:type="dcterms:W3CDTF">2024-06-10T22:49:00Z</dcterms:created>
  <dcterms:modified xsi:type="dcterms:W3CDTF">2024-06-12T01:43:00Z</dcterms:modified>
</cp:coreProperties>
</file>