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648931A5" w:rsidR="00585E89" w:rsidRDefault="001A3684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Finance Business Partner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5A562F88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1A3684">
        <w:rPr>
          <w:b/>
          <w:color w:val="002060"/>
          <w:sz w:val="52"/>
          <w:szCs w:val="52"/>
        </w:rPr>
        <w:t>Central Highlands Rural</w:t>
      </w:r>
      <w:r w:rsidR="007E2661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096ADCB" w:rsidR="00084ADF" w:rsidRDefault="001A3684" w:rsidP="00084ADF">
      <w:pPr>
        <w:jc w:val="center"/>
      </w:pPr>
      <w:r>
        <w:rPr>
          <w:noProof/>
        </w:rPr>
        <w:drawing>
          <wp:inline distT="0" distB="0" distL="0" distR="0" wp14:anchorId="4F9607E2" wp14:editId="2F1FFEBF">
            <wp:extent cx="5731510" cy="1790700"/>
            <wp:effectExtent l="0" t="0" r="2540" b="0"/>
            <wp:docPr id="2003476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76084" name="Picture 20034760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097EDAB7" w14:textId="77777777" w:rsidR="00680953" w:rsidRDefault="00680953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8B48D19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FDA9D80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598AACC1" w14:textId="727351AB" w:rsidR="00BB5587" w:rsidRPr="00690ABD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 xml:space="preserve"> </w:t>
      </w:r>
      <w:r w:rsidR="00CC6B93" w:rsidRPr="00690ABD">
        <w:rPr>
          <w:rFonts w:ascii="Rockwell Extra Bold" w:hAnsi="Rockwell Extra Bold"/>
          <w:b/>
          <w:color w:val="FF0000"/>
          <w:sz w:val="18"/>
          <w:szCs w:val="18"/>
        </w:rPr>
        <w:t>[Complete the grey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sections in the form below</w:t>
      </w:r>
      <w:r w:rsidR="00A427C4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and </w:t>
      </w:r>
      <w:r w:rsidR="008F0223"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="00C122F4"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38125343" w14:textId="77777777"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32110170" w14:textId="77777777" w:rsidR="00CC6B93" w:rsidRPr="00680953" w:rsidRDefault="00CC6B9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CC6B93" w:rsidRPr="00680953" w14:paraId="5367A923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780784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B7BBF71" w14:textId="77777777" w:rsidTr="00C122F4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3EB4DC7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5BCCA26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F44995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1B5FCE51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DEB71B3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Default="00680953" w:rsidP="00A427C4"/>
    <w:p w14:paraId="29FA6498" w14:textId="0246A747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6A99D12C" w14:textId="77777777" w:rsidR="00690ABD" w:rsidRDefault="00690ABD" w:rsidP="00A427C4"/>
    <w:p w14:paraId="1F484729" w14:textId="420283EA" w:rsidR="00680953" w:rsidRDefault="00680953" w:rsidP="00C122F4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A82ACC" w:rsidRPr="006C5808" w14:paraId="0E3ECAE5" w14:textId="535EE4DE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7A7EF375" w14:textId="173099FA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6C5808" w14:paraId="0F65F739" w14:textId="734ED566" w:rsidTr="00C122F4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325D9AA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DE7CC20" w14:textId="4C03929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401CCB4F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3753D1F2" w14:textId="2BB05E9B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282A300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298093C4" w14:textId="758186E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5226B7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AC4A9C5" w14:textId="1481C31F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51273EA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53AEC376" w14:textId="699B3D98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2FDE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8732723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04B1479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014A947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396E18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1D88F3F7" w14:textId="77777777" w:rsidR="00C122F4" w:rsidRDefault="00C122F4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A0D78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5E3FE8A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21E3BB9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97FD65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806C008" w14:textId="0988BE8E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2462502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8E86DCB" w14:textId="585DB22B" w:rsidR="00680953" w:rsidRPr="00680953" w:rsidRDefault="00680953" w:rsidP="00E84D15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5F2F6953" w14:textId="77777777" w:rsidR="00680953" w:rsidRPr="00680953" w:rsidRDefault="00680953" w:rsidP="00CC6B93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680953" w:rsidRPr="00680953" w14:paraId="1F09E012" w14:textId="0E2D9BA5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3413A48" w14:textId="70FEC1E4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6865A8CE" w14:textId="0047791B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06B8BAD9" w14:textId="62E7EB82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6C5808" w14:paraId="60636BF0" w14:textId="77E4C941" w:rsidTr="00F84C5E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58E5E855" w14:textId="11F1A105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070EDDE6" w14:textId="31B1ED84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1F09CC2F" w14:textId="48850231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092AE9DC" w14:textId="55EAED6E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6130B68B" w14:textId="1499B3E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24D7E2F7" w14:textId="095ECA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0A3844E" w14:textId="7DBAFBE7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2E16F4B8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990039" w14:textId="4314512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AA8C42" w14:textId="2529790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01D39C11" w14:textId="6796F45D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14150315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AB1AB1F" w14:textId="15C20E6A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1CFE908B" w14:textId="3DD0FE8C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6CFBD486" w14:textId="7D799E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52876579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62EDA95E" w14:textId="4E1C9F9D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6C5808" w14:paraId="55861E01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7C5B916D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5FE6EEB8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960E6E1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Default="0068095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71B3427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2B2CFA66" w14:textId="5D9E87D1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44D14410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44491C2" w14:textId="32041F74" w:rsidR="00680953" w:rsidRPr="00680953" w:rsidRDefault="0068095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C122F4" w:rsidRPr="00680953" w14:paraId="3E503277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1F7227FB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CC29C7">
              <w:rPr>
                <w:rFonts w:ascii="Montserrat" w:hAnsi="Montserrat"/>
                <w:color w:val="022F65"/>
                <w:sz w:val="20"/>
                <w:szCs w:val="20"/>
              </w:rPr>
              <w:t xml:space="preserve">industry experience and </w:t>
            </w:r>
            <w:r w:rsidR="00090D17">
              <w:rPr>
                <w:rFonts w:ascii="Montserrat" w:hAnsi="Montserrat"/>
                <w:color w:val="022F65"/>
                <w:sz w:val="20"/>
                <w:szCs w:val="20"/>
              </w:rPr>
              <w:t>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0F075A37" w14:textId="77777777" w:rsid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735CD957" w14:textId="49AF3883" w:rsidR="00680953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3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years’ experience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in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local government.</w:t>
            </w:r>
          </w:p>
          <w:p w14:paraId="3F6DCB2E" w14:textId="5FAC119F" w:rsidR="00DD521E" w:rsidRDefault="00DD521E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8 Years’ experience in an accounting practice </w:t>
            </w:r>
          </w:p>
          <w:p w14:paraId="3AA3AA54" w14:textId="77777777" w:rsidR="00090D17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6519804" w14:textId="77777777" w:rsidR="00090D17" w:rsidRDefault="00090D1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27C9310B" w14:textId="77777777" w:rsidTr="00C122F4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78789803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and relevant finance/accounting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5CDD337F" w14:textId="1BDABDBC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Internal Audit Experience</w:t>
            </w:r>
          </w:p>
          <w:p w14:paraId="31ADA219" w14:textId="6D3079E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7C0ED60" w14:textId="36C9E24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Business Planning / Modelling</w:t>
            </w:r>
          </w:p>
          <w:p w14:paraId="2164325E" w14:textId="1BECF7D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CEC0B8D" w14:textId="60F1DF23" w:rsidR="0024541A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Reporting</w:t>
            </w:r>
          </w:p>
          <w:p w14:paraId="5823A384" w14:textId="6A44D485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D99DCC9" w14:textId="26F48977" w:rsidR="0024541A" w:rsidRPr="00690ABD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Taxation</w:t>
            </w:r>
          </w:p>
          <w:p w14:paraId="46D38A73" w14:textId="79FA030C" w:rsidR="00EB2E77" w:rsidRDefault="00EB2E7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753D3FB" w14:textId="36FD5AB6" w:rsidR="0024541A" w:rsidRPr="00690ABD" w:rsidRDefault="0024541A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FEB79FE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3FC0E9A" w14:textId="77777777" w:rsidR="00680953" w:rsidRPr="00680953" w:rsidRDefault="00680953" w:rsidP="00DD521E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690DFB09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9A96BE5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Provide details of the extent of your recent budget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Management experience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636505E6" w14:textId="27D1F65D" w:rsidR="00680953" w:rsidRPr="00690ABD" w:rsidRDefault="006E471F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 xml:space="preserve">Operational </w:t>
            </w:r>
            <w:r w:rsidR="00BD205E" w:rsidRPr="00690ABD">
              <w:rPr>
                <w:rFonts w:ascii="Montserrat" w:hAnsi="Montserrat"/>
                <w:color w:val="FF0000"/>
                <w:sz w:val="20"/>
                <w:szCs w:val="20"/>
              </w:rPr>
              <w:t>budget.</w:t>
            </w:r>
          </w:p>
          <w:p w14:paraId="48F5D051" w14:textId="4F01909B" w:rsidR="00BD205E" w:rsidRPr="00690ABD" w:rsidRDefault="001A3684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management strategies</w:t>
            </w:r>
            <w:r w:rsidR="009D758C" w:rsidRPr="00690ABD">
              <w:rPr>
                <w:rFonts w:ascii="Montserrat" w:hAnsi="Montserrat"/>
                <w:color w:val="FF0000"/>
                <w:sz w:val="20"/>
                <w:szCs w:val="20"/>
              </w:rPr>
              <w:t>.</w:t>
            </w:r>
          </w:p>
          <w:p w14:paraId="688FA085" w14:textId="4B5EEE70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5C6AF057" w14:textId="77777777" w:rsidTr="00C122F4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04AFFA2C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Involvement in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 xml:space="preserve"> financial and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management reporting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214D98B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0F4FCD2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AD123BA" w14:textId="71ED13DD" w:rsidR="00006C97" w:rsidRDefault="001A3684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Monthly management reports </w:t>
            </w:r>
          </w:p>
          <w:p w14:paraId="080317EE" w14:textId="1A0DDE3A" w:rsidR="001A3684" w:rsidRPr="00690ABD" w:rsidRDefault="001A3684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Board reports</w:t>
            </w:r>
          </w:p>
          <w:p w14:paraId="50081006" w14:textId="77777777" w:rsidR="00751A9C" w:rsidRPr="00690ABD" w:rsidRDefault="00751A9C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B13A471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8E8F77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87DCB16" w14:textId="5B80DF6D" w:rsidR="000B0D40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CE4CDFB" w14:textId="77777777" w:rsidR="00CC6B93" w:rsidRPr="0068095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CC6B93" w:rsidRPr="00680953" w14:paraId="330F8DEB" w14:textId="77777777" w:rsidTr="00E84D15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60BED87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14845076" w14:textId="68C7966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30A8204" w14:textId="77777777" w:rsidTr="00E84D15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6C43C0C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614083BB" w14:textId="4BE26D39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2E1552E3" w14:textId="77777777" w:rsidTr="00E84D15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680953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CC6B93" w:rsidRPr="00680953" w14:paraId="5B84B563" w14:textId="77777777" w:rsidTr="00E84D15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083582B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07E44701" w14:textId="3401956B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3A397A92" w14:textId="77777777" w:rsidTr="00E84D15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0D2F853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316514A" w14:textId="3BCDFF4A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2BC43648" w14:textId="77777777" w:rsidTr="00E84D15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EA2EED4" w14:textId="77777777" w:rsidR="00EB03AC" w:rsidRDefault="00EB03A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E57AC8" w14:textId="12DE8BB9" w:rsidR="00CC6B93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34A40421" w14:textId="77777777"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CC6B93" w:rsidRPr="006C5808" w14:paraId="11CAD27D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33F25A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89546D2" w14:textId="2241C48F" w:rsidR="00CC6B93" w:rsidRPr="00680953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6C5808" w14:paraId="247885ED" w14:textId="77777777" w:rsidTr="00E84D15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2CF9C3FA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04E01B00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0CBB8150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EB68E0B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C7417A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2144410C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6C5808" w14:paraId="2D77BDEE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52803A48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1C48BC97" w14:textId="6027417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6C5808" w14:paraId="3F042913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79D97C5F" w14:textId="4264925C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27854711" w14:textId="43B58E2E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6C5808" w14:paraId="467F4B2B" w14:textId="77777777" w:rsidTr="00E84D15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82A8D2" w14:textId="77777777" w:rsidR="00CE70FD" w:rsidRPr="00680953" w:rsidRDefault="00CE70FD" w:rsidP="00CE70FD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Required vaccinations as mandated including Covid Vaccination</w:t>
            </w:r>
          </w:p>
          <w:p w14:paraId="2A22B099" w14:textId="77777777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4930936C" w14:textId="77777777" w:rsidR="00F90D41" w:rsidRDefault="00F90D41" w:rsidP="00084ADF"/>
    <w:p w14:paraId="119A39AC" w14:textId="6334E950" w:rsidR="00690ABD" w:rsidRPr="00680953" w:rsidRDefault="00690ABD" w:rsidP="00690ABD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6794855A" w14:textId="77777777" w:rsidR="00593174" w:rsidRDefault="00593174" w:rsidP="00084ADF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690ABD" w:rsidRPr="00680953" w14:paraId="2F157A70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F0A5A50" w14:textId="4948A6BF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B3799D6" w14:textId="348A86D4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766A75E1" w14:textId="77777777" w:rsidTr="00AF7E61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606F067" w14:textId="0802968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34197D4" w14:textId="416354A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5A2BFA13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D393F15" w14:textId="1F8C480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I understand that I may be required to provide 3 referees </w:t>
            </w:r>
            <w:r w:rsidR="00CA2C88">
              <w:rPr>
                <w:rFonts w:ascii="Montserrat" w:hAnsi="Montserrat"/>
                <w:color w:val="022F65"/>
                <w:sz w:val="20"/>
                <w:szCs w:val="20"/>
              </w:rPr>
              <w:t>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835FCB1" w14:textId="1AB331C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20A33E05" w14:textId="77777777" w:rsidTr="00AF7E61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4259AB2" w14:textId="38561D89" w:rsidR="00690ABD" w:rsidRPr="00680953" w:rsidRDefault="00CA2C88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11AC78CE" w14:textId="67899873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CCB5D8" w14:textId="77777777"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0084" w14:textId="77777777" w:rsidR="006343FD" w:rsidRDefault="006343FD" w:rsidP="001A3684">
      <w:pPr>
        <w:spacing w:after="0" w:line="240" w:lineRule="auto"/>
      </w:pPr>
      <w:r>
        <w:separator/>
      </w:r>
    </w:p>
  </w:endnote>
  <w:endnote w:type="continuationSeparator" w:id="0">
    <w:p w14:paraId="6D8AC7CF" w14:textId="77777777" w:rsidR="006343FD" w:rsidRDefault="006343FD" w:rsidP="001A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25BE" w14:textId="77777777" w:rsidR="006343FD" w:rsidRDefault="006343FD" w:rsidP="001A3684">
      <w:pPr>
        <w:spacing w:after="0" w:line="240" w:lineRule="auto"/>
      </w:pPr>
      <w:r>
        <w:separator/>
      </w:r>
    </w:p>
  </w:footnote>
  <w:footnote w:type="continuationSeparator" w:id="0">
    <w:p w14:paraId="6A2489FD" w14:textId="77777777" w:rsidR="006343FD" w:rsidRDefault="006343FD" w:rsidP="001A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0221">
    <w:abstractNumId w:val="2"/>
  </w:num>
  <w:num w:numId="2" w16cid:durableId="921449639">
    <w:abstractNumId w:val="1"/>
  </w:num>
  <w:num w:numId="3" w16cid:durableId="40541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659AB"/>
    <w:rsid w:val="00084905"/>
    <w:rsid w:val="00084ADF"/>
    <w:rsid w:val="00090D17"/>
    <w:rsid w:val="000B0D40"/>
    <w:rsid w:val="000B55F3"/>
    <w:rsid w:val="000C1D4D"/>
    <w:rsid w:val="000D5A23"/>
    <w:rsid w:val="0016047B"/>
    <w:rsid w:val="001A31A3"/>
    <w:rsid w:val="001A3684"/>
    <w:rsid w:val="0024541A"/>
    <w:rsid w:val="002521A7"/>
    <w:rsid w:val="002779BC"/>
    <w:rsid w:val="00292634"/>
    <w:rsid w:val="00293D1D"/>
    <w:rsid w:val="002D5A48"/>
    <w:rsid w:val="002E0A09"/>
    <w:rsid w:val="003004F7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53061"/>
    <w:rsid w:val="004714AA"/>
    <w:rsid w:val="004B46CA"/>
    <w:rsid w:val="004B6D24"/>
    <w:rsid w:val="004D2D0B"/>
    <w:rsid w:val="004D79EC"/>
    <w:rsid w:val="00512D37"/>
    <w:rsid w:val="00513F5E"/>
    <w:rsid w:val="00547281"/>
    <w:rsid w:val="00585E89"/>
    <w:rsid w:val="00593174"/>
    <w:rsid w:val="006303C6"/>
    <w:rsid w:val="006343FD"/>
    <w:rsid w:val="00635E72"/>
    <w:rsid w:val="0064220E"/>
    <w:rsid w:val="00670E0C"/>
    <w:rsid w:val="00676929"/>
    <w:rsid w:val="00680953"/>
    <w:rsid w:val="00690ABD"/>
    <w:rsid w:val="006A5405"/>
    <w:rsid w:val="006B5204"/>
    <w:rsid w:val="006D21E5"/>
    <w:rsid w:val="006D5623"/>
    <w:rsid w:val="006E471F"/>
    <w:rsid w:val="0072225C"/>
    <w:rsid w:val="00751A9C"/>
    <w:rsid w:val="007E2661"/>
    <w:rsid w:val="008215EF"/>
    <w:rsid w:val="008659A5"/>
    <w:rsid w:val="00883E77"/>
    <w:rsid w:val="008F0223"/>
    <w:rsid w:val="009334C9"/>
    <w:rsid w:val="00974D04"/>
    <w:rsid w:val="009B2945"/>
    <w:rsid w:val="009B5C8C"/>
    <w:rsid w:val="009D6362"/>
    <w:rsid w:val="009D758C"/>
    <w:rsid w:val="009F2DDA"/>
    <w:rsid w:val="00A01DE4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71C5E"/>
    <w:rsid w:val="00B80ED9"/>
    <w:rsid w:val="00BB5587"/>
    <w:rsid w:val="00BD205E"/>
    <w:rsid w:val="00C122F4"/>
    <w:rsid w:val="00C16CF9"/>
    <w:rsid w:val="00C21421"/>
    <w:rsid w:val="00C51DBD"/>
    <w:rsid w:val="00C77B52"/>
    <w:rsid w:val="00C947A0"/>
    <w:rsid w:val="00CA0D7F"/>
    <w:rsid w:val="00CA2C88"/>
    <w:rsid w:val="00CC17CD"/>
    <w:rsid w:val="00CC29C7"/>
    <w:rsid w:val="00CC6B93"/>
    <w:rsid w:val="00CE70FD"/>
    <w:rsid w:val="00D56221"/>
    <w:rsid w:val="00DB1BF4"/>
    <w:rsid w:val="00DC314A"/>
    <w:rsid w:val="00DD521E"/>
    <w:rsid w:val="00E14118"/>
    <w:rsid w:val="00E358AA"/>
    <w:rsid w:val="00E47B6E"/>
    <w:rsid w:val="00E50BEF"/>
    <w:rsid w:val="00E84D15"/>
    <w:rsid w:val="00E93373"/>
    <w:rsid w:val="00EB03AC"/>
    <w:rsid w:val="00EB2E77"/>
    <w:rsid w:val="00EB76F9"/>
    <w:rsid w:val="00F1014D"/>
    <w:rsid w:val="00F17C26"/>
    <w:rsid w:val="00F67B40"/>
    <w:rsid w:val="00F75253"/>
    <w:rsid w:val="00F757C9"/>
    <w:rsid w:val="00F84C5E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84"/>
  </w:style>
  <w:style w:type="paragraph" w:styleId="Footer">
    <w:name w:val="footer"/>
    <w:basedOn w:val="Normal"/>
    <w:link w:val="Foot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70AC-EBEC-4945-BE0B-7F63BC2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2026-02-11T08:59:00Z</dcterms:created>
  <dcterms:modified xsi:type="dcterms:W3CDTF">2026-02-11T08:59:00Z</dcterms:modified>
</cp:coreProperties>
</file>