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EB298B" w14:textId="1E25FAFA" w:rsidR="00171055" w:rsidRPr="00F33FCE" w:rsidRDefault="00457A26" w:rsidP="00F33FCE">
      <w:pPr>
        <w:ind w:right="-22"/>
        <w:rPr>
          <w:rFonts w:ascii="Arial" w:hAnsi="Arial" w:cs="Arial"/>
          <w:b/>
          <w:bCs/>
          <w:color w:val="002060"/>
          <w:sz w:val="20"/>
          <w:szCs w:val="20"/>
        </w:rPr>
      </w:pPr>
      <w:r w:rsidRPr="000238A8">
        <w:rPr>
          <w:rFonts w:ascii="Montserrat" w:hAnsi="Montserrat"/>
          <w:b/>
          <w:noProof/>
          <w:color w:val="002060"/>
          <w:sz w:val="22"/>
          <w:szCs w:val="22"/>
          <w:lang w:val="en-AU" w:eastAsia="en-AU"/>
        </w:rPr>
        <w:drawing>
          <wp:anchor distT="0" distB="0" distL="0" distR="0" simplePos="0" relativeHeight="251660288" behindDoc="1" locked="1" layoutInCell="1" allowOverlap="1" wp14:anchorId="321A036A" wp14:editId="3C1C0A05">
            <wp:simplePos x="0" y="0"/>
            <wp:positionH relativeFrom="page">
              <wp:posOffset>0</wp:posOffset>
            </wp:positionH>
            <wp:positionV relativeFrom="page">
              <wp:posOffset>11430</wp:posOffset>
            </wp:positionV>
            <wp:extent cx="7553325" cy="1663700"/>
            <wp:effectExtent l="0" t="0" r="3175" b="0"/>
            <wp:wrapSquare wrapText="bothSides"/>
            <wp:docPr id="408456168" name="Picture 408456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ence BG.jpg"/>
                    <pic:cNvPicPr/>
                  </pic:nvPicPr>
                  <pic:blipFill rotWithShape="1">
                    <a:blip r:embed="rId7">
                      <a:extLst>
                        <a:ext uri="{28A0092B-C50C-407E-A947-70E740481C1C}">
                          <a14:useLocalDpi xmlns:a14="http://schemas.microsoft.com/office/drawing/2010/main" val="0"/>
                        </a:ext>
                      </a:extLst>
                    </a:blip>
                    <a:srcRect b="83148"/>
                    <a:stretch/>
                  </pic:blipFill>
                  <pic:spPr bwMode="auto">
                    <a:xfrm>
                      <a:off x="0" y="0"/>
                      <a:ext cx="7553325" cy="1663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1BFF0F" w14:textId="10BC94E9" w:rsidR="000238A8" w:rsidRPr="00B64B63" w:rsidRDefault="00DA5609" w:rsidP="000F689C">
      <w:pPr>
        <w:ind w:left="-567" w:right="-306"/>
        <w:rPr>
          <w:rFonts w:ascii="Montserrat" w:hAnsi="Montserrat" w:cs="Arial"/>
          <w:b/>
          <w:bCs/>
          <w:color w:val="002060"/>
          <w:sz w:val="52"/>
          <w:szCs w:val="52"/>
        </w:rPr>
      </w:pPr>
      <w:r w:rsidRPr="00B64B63">
        <w:rPr>
          <w:rFonts w:ascii="Montserrat" w:hAnsi="Montserrat" w:cs="Arial"/>
          <w:b/>
          <w:bCs/>
          <w:color w:val="002060"/>
          <w:sz w:val="52"/>
          <w:szCs w:val="52"/>
        </w:rPr>
        <w:t>Director of Clinical Services</w:t>
      </w:r>
    </w:p>
    <w:p w14:paraId="57E7F180" w14:textId="73C577EE" w:rsidR="00F73973" w:rsidRPr="00B64B63" w:rsidRDefault="00A100DE" w:rsidP="000F689C">
      <w:pPr>
        <w:ind w:left="-567" w:right="-306"/>
        <w:rPr>
          <w:rFonts w:ascii="Montserrat" w:hAnsi="Montserrat" w:cs="Arial"/>
          <w:color w:val="002060"/>
          <w:sz w:val="38"/>
          <w:szCs w:val="38"/>
        </w:rPr>
      </w:pPr>
      <w:r w:rsidRPr="00B64B63">
        <w:rPr>
          <w:rFonts w:ascii="Montserrat" w:hAnsi="Montserrat" w:cs="Arial"/>
          <w:b/>
          <w:bCs/>
          <w:color w:val="002060"/>
          <w:sz w:val="38"/>
          <w:szCs w:val="38"/>
        </w:rPr>
        <w:t>Great Ocean Road Health</w:t>
      </w:r>
    </w:p>
    <w:p w14:paraId="388D9C8E" w14:textId="77777777" w:rsidR="00F73973" w:rsidRPr="00F73973" w:rsidRDefault="00F73973" w:rsidP="000F689C">
      <w:pPr>
        <w:ind w:right="-306"/>
        <w:rPr>
          <w:rFonts w:ascii="Montserrat" w:hAnsi="Montserrat" w:cs="Arial"/>
          <w:color w:val="002060"/>
          <w:sz w:val="32"/>
          <w:szCs w:val="32"/>
        </w:rPr>
      </w:pPr>
    </w:p>
    <w:p w14:paraId="5F5743E1" w14:textId="75F7913B" w:rsidR="00A93551" w:rsidRPr="00A93551" w:rsidRDefault="00A93551" w:rsidP="00A93551">
      <w:pPr>
        <w:pStyle w:val="ListParagraph"/>
        <w:numPr>
          <w:ilvl w:val="0"/>
          <w:numId w:val="15"/>
        </w:numPr>
        <w:ind w:right="-306"/>
        <w:rPr>
          <w:rFonts w:ascii="Montserrat" w:hAnsi="Montserrat" w:cs="Arial"/>
          <w:b/>
          <w:bCs/>
          <w:color w:val="002060"/>
          <w:sz w:val="26"/>
          <w:szCs w:val="26"/>
        </w:rPr>
      </w:pPr>
      <w:r>
        <w:rPr>
          <w:rFonts w:ascii="Montserrat" w:hAnsi="Montserrat" w:cs="Arial"/>
          <w:b/>
          <w:bCs/>
          <w:color w:val="002060"/>
          <w:sz w:val="26"/>
          <w:szCs w:val="26"/>
        </w:rPr>
        <w:t>Executive role</w:t>
      </w:r>
    </w:p>
    <w:p w14:paraId="56CDA79D" w14:textId="65D60A55" w:rsidR="00F33FCE" w:rsidRPr="000F689C" w:rsidRDefault="00A100DE" w:rsidP="000F689C">
      <w:pPr>
        <w:pStyle w:val="ListParagraph"/>
        <w:numPr>
          <w:ilvl w:val="0"/>
          <w:numId w:val="15"/>
        </w:numPr>
        <w:ind w:right="-306"/>
        <w:rPr>
          <w:rFonts w:ascii="Montserrat" w:hAnsi="Montserrat" w:cs="Arial"/>
          <w:b/>
          <w:bCs/>
          <w:color w:val="002060"/>
          <w:sz w:val="26"/>
          <w:szCs w:val="26"/>
        </w:rPr>
      </w:pPr>
      <w:r w:rsidRPr="000F689C">
        <w:rPr>
          <w:rFonts w:ascii="Montserrat" w:hAnsi="Montserrat" w:cs="Arial"/>
          <w:b/>
          <w:bCs/>
          <w:color w:val="002060"/>
          <w:sz w:val="26"/>
          <w:szCs w:val="26"/>
        </w:rPr>
        <w:t>Award Winning</w:t>
      </w:r>
      <w:r w:rsidR="00F73973" w:rsidRPr="000F689C">
        <w:rPr>
          <w:rFonts w:ascii="Montserrat" w:hAnsi="Montserrat" w:cs="Arial"/>
          <w:b/>
          <w:bCs/>
          <w:color w:val="002060"/>
          <w:sz w:val="26"/>
          <w:szCs w:val="26"/>
        </w:rPr>
        <w:t xml:space="preserve"> </w:t>
      </w:r>
      <w:r w:rsidR="00B6553B" w:rsidRPr="000F689C">
        <w:rPr>
          <w:rFonts w:ascii="Montserrat" w:hAnsi="Montserrat" w:cs="Arial"/>
          <w:b/>
          <w:bCs/>
          <w:color w:val="002060"/>
          <w:sz w:val="26"/>
          <w:szCs w:val="26"/>
        </w:rPr>
        <w:t>S</w:t>
      </w:r>
      <w:r w:rsidR="00F73973" w:rsidRPr="000F689C">
        <w:rPr>
          <w:rFonts w:ascii="Montserrat" w:hAnsi="Montserrat" w:cs="Arial"/>
          <w:b/>
          <w:bCs/>
          <w:color w:val="002060"/>
          <w:sz w:val="26"/>
          <w:szCs w:val="26"/>
        </w:rPr>
        <w:t xml:space="preserve">mall </w:t>
      </w:r>
      <w:r w:rsidR="00B6553B" w:rsidRPr="000F689C">
        <w:rPr>
          <w:rFonts w:ascii="Montserrat" w:hAnsi="Montserrat" w:cs="Arial"/>
          <w:b/>
          <w:bCs/>
          <w:color w:val="002060"/>
          <w:sz w:val="26"/>
          <w:szCs w:val="26"/>
        </w:rPr>
        <w:t>R</w:t>
      </w:r>
      <w:r w:rsidR="00F73973" w:rsidRPr="000F689C">
        <w:rPr>
          <w:rFonts w:ascii="Montserrat" w:hAnsi="Montserrat" w:cs="Arial"/>
          <w:b/>
          <w:bCs/>
          <w:color w:val="002060"/>
          <w:sz w:val="26"/>
          <w:szCs w:val="26"/>
        </w:rPr>
        <w:t>ura</w:t>
      </w:r>
      <w:r w:rsidR="00B6553B" w:rsidRPr="000F689C">
        <w:rPr>
          <w:rFonts w:ascii="Montserrat" w:hAnsi="Montserrat" w:cs="Arial"/>
          <w:b/>
          <w:bCs/>
          <w:color w:val="002060"/>
          <w:sz w:val="26"/>
          <w:szCs w:val="26"/>
        </w:rPr>
        <w:t>l Health Service</w:t>
      </w:r>
    </w:p>
    <w:p w14:paraId="390BECDC" w14:textId="691CE527" w:rsidR="00B6553B" w:rsidRPr="000F689C" w:rsidRDefault="009C6DEB" w:rsidP="000F689C">
      <w:pPr>
        <w:pStyle w:val="ListParagraph"/>
        <w:numPr>
          <w:ilvl w:val="0"/>
          <w:numId w:val="15"/>
        </w:numPr>
        <w:ind w:right="-306"/>
        <w:rPr>
          <w:rFonts w:ascii="Montserrat" w:hAnsi="Montserrat" w:cs="Arial"/>
          <w:b/>
          <w:bCs/>
          <w:color w:val="002060"/>
          <w:sz w:val="26"/>
          <w:szCs w:val="26"/>
        </w:rPr>
      </w:pPr>
      <w:r w:rsidRPr="000F689C">
        <w:rPr>
          <w:rFonts w:ascii="Montserrat" w:hAnsi="Montserrat" w:cs="Arial"/>
          <w:b/>
          <w:bCs/>
          <w:color w:val="002060"/>
          <w:sz w:val="26"/>
          <w:szCs w:val="26"/>
        </w:rPr>
        <w:t xml:space="preserve">In demand lifestyle destination </w:t>
      </w:r>
    </w:p>
    <w:p w14:paraId="60F502E8" w14:textId="3A0A480C" w:rsidR="00F65ACA" w:rsidRPr="00C04023" w:rsidRDefault="00EB6E3A" w:rsidP="000F689C">
      <w:pPr>
        <w:pStyle w:val="p1"/>
        <w:ind w:left="-567" w:right="-22"/>
        <w:rPr>
          <w:rFonts w:ascii="Montserrat" w:hAnsi="Montserrat" w:cs="Calibri"/>
          <w:color w:val="002060"/>
          <w:sz w:val="20"/>
          <w:szCs w:val="20"/>
        </w:rPr>
      </w:pPr>
      <w:r w:rsidRPr="00C04023">
        <w:rPr>
          <w:rFonts w:ascii="Montserrat" w:hAnsi="Montserrat"/>
          <w:color w:val="002060"/>
          <w:sz w:val="20"/>
          <w:szCs w:val="20"/>
        </w:rPr>
        <w:t>Great Ocean Road Health (GORH) is a Small Rural Health and Multi-Purpose Service with campuses at Lorne and</w:t>
      </w:r>
      <w:r w:rsidR="006617BF" w:rsidRPr="00C04023">
        <w:rPr>
          <w:rFonts w:ascii="Montserrat" w:hAnsi="Montserrat"/>
          <w:color w:val="002060"/>
          <w:sz w:val="20"/>
          <w:szCs w:val="20"/>
        </w:rPr>
        <w:t xml:space="preserve"> A</w:t>
      </w:r>
      <w:r w:rsidRPr="00C04023">
        <w:rPr>
          <w:rFonts w:ascii="Montserrat" w:hAnsi="Montserrat"/>
          <w:color w:val="002060"/>
          <w:sz w:val="20"/>
          <w:szCs w:val="20"/>
        </w:rPr>
        <w:t xml:space="preserve">pollo Bay in </w:t>
      </w:r>
      <w:proofErr w:type="gramStart"/>
      <w:r w:rsidRPr="00C04023">
        <w:rPr>
          <w:rFonts w:ascii="Montserrat" w:hAnsi="Montserrat"/>
          <w:color w:val="002060"/>
          <w:sz w:val="20"/>
          <w:szCs w:val="20"/>
        </w:rPr>
        <w:t>South West</w:t>
      </w:r>
      <w:proofErr w:type="gramEnd"/>
      <w:r w:rsidRPr="00C04023">
        <w:rPr>
          <w:rFonts w:ascii="Montserrat" w:hAnsi="Montserrat"/>
          <w:color w:val="002060"/>
          <w:sz w:val="20"/>
          <w:szCs w:val="20"/>
        </w:rPr>
        <w:t xml:space="preserve"> Victoria.</w:t>
      </w:r>
      <w:r w:rsidR="006617BF" w:rsidRPr="00C04023">
        <w:rPr>
          <w:rFonts w:ascii="Montserrat" w:hAnsi="Montserrat"/>
          <w:color w:val="002060"/>
          <w:sz w:val="20"/>
          <w:szCs w:val="20"/>
        </w:rPr>
        <w:t xml:space="preserve"> We provide a broad range of services including acute care, residential aged care, palliative and respite services,</w:t>
      </w:r>
      <w:r w:rsidR="000F689C" w:rsidRPr="00C04023">
        <w:rPr>
          <w:rFonts w:ascii="Montserrat" w:hAnsi="Montserrat"/>
          <w:color w:val="002060"/>
          <w:sz w:val="20"/>
          <w:szCs w:val="20"/>
        </w:rPr>
        <w:t xml:space="preserve"> </w:t>
      </w:r>
      <w:r w:rsidR="006617BF" w:rsidRPr="00C04023">
        <w:rPr>
          <w:rFonts w:ascii="Montserrat" w:hAnsi="Montserrat"/>
          <w:color w:val="002060"/>
          <w:sz w:val="20"/>
          <w:szCs w:val="20"/>
        </w:rPr>
        <w:t>renal dialysis (Lorne), 24-hour urgent care, primary health and general practitioner care, community health care and</w:t>
      </w:r>
      <w:r w:rsidR="005B312A" w:rsidRPr="00C04023">
        <w:rPr>
          <w:rFonts w:ascii="Montserrat" w:hAnsi="Montserrat"/>
          <w:color w:val="002060"/>
          <w:sz w:val="20"/>
          <w:szCs w:val="20"/>
        </w:rPr>
        <w:t xml:space="preserve"> </w:t>
      </w:r>
      <w:r w:rsidR="006617BF" w:rsidRPr="00C04023">
        <w:rPr>
          <w:rFonts w:ascii="Montserrat" w:hAnsi="Montserrat"/>
          <w:color w:val="002060"/>
          <w:sz w:val="20"/>
          <w:szCs w:val="20"/>
        </w:rPr>
        <w:t>in-home support services</w:t>
      </w:r>
      <w:r w:rsidR="00196499" w:rsidRPr="00C04023">
        <w:rPr>
          <w:rFonts w:ascii="Montserrat" w:hAnsi="Montserrat"/>
          <w:color w:val="002060"/>
          <w:sz w:val="20"/>
          <w:szCs w:val="20"/>
        </w:rPr>
        <w:t>. Our community is home to approximately 5,700 permanent residents and over 45,00</w:t>
      </w:r>
      <w:r w:rsidR="007F7727" w:rsidRPr="00C04023">
        <w:rPr>
          <w:rFonts w:ascii="Montserrat" w:hAnsi="Montserrat"/>
          <w:color w:val="002060"/>
          <w:sz w:val="20"/>
          <w:szCs w:val="20"/>
        </w:rPr>
        <w:t>0</w:t>
      </w:r>
      <w:r w:rsidR="00372CE6" w:rsidRPr="00C04023">
        <w:rPr>
          <w:rFonts w:ascii="Montserrat" w:hAnsi="Montserrat"/>
          <w:color w:val="002060"/>
          <w:sz w:val="20"/>
          <w:szCs w:val="20"/>
        </w:rPr>
        <w:t xml:space="preserve"> visitors throughout peak holiday seasons. </w:t>
      </w:r>
    </w:p>
    <w:p w14:paraId="796E386D" w14:textId="77777777" w:rsidR="005561E0" w:rsidRPr="00C04023" w:rsidRDefault="005561E0" w:rsidP="000F689C">
      <w:pPr>
        <w:pStyle w:val="p1"/>
        <w:ind w:left="-567" w:right="-22"/>
        <w:rPr>
          <w:rFonts w:ascii="Montserrat" w:hAnsi="Montserrat" w:cs="Calibri"/>
          <w:color w:val="002060"/>
          <w:sz w:val="20"/>
          <w:szCs w:val="20"/>
        </w:rPr>
      </w:pPr>
    </w:p>
    <w:p w14:paraId="21905303" w14:textId="6CBEBB00" w:rsidR="005561E0" w:rsidRPr="00C04023" w:rsidRDefault="005561E0" w:rsidP="005561E0">
      <w:pPr>
        <w:ind w:left="-567" w:right="119"/>
        <w:rPr>
          <w:rFonts w:ascii="Montserrat" w:eastAsia="Arial" w:hAnsi="Montserrat" w:cstheme="minorHAnsi"/>
          <w:color w:val="002060"/>
          <w:spacing w:val="3"/>
          <w:sz w:val="20"/>
          <w:szCs w:val="20"/>
        </w:rPr>
      </w:pPr>
      <w:r w:rsidRPr="00C04023">
        <w:rPr>
          <w:rFonts w:ascii="Montserrat" w:eastAsia="Arial" w:hAnsi="Montserrat" w:cstheme="minorHAnsi"/>
          <w:color w:val="002060"/>
          <w:spacing w:val="3"/>
          <w:sz w:val="20"/>
          <w:szCs w:val="20"/>
        </w:rPr>
        <w:t xml:space="preserve">Under the leadership of our CEO, GORH is now seeking to recruit, a high performing nursing professional to this outstanding leadership opportunity. </w:t>
      </w:r>
    </w:p>
    <w:p w14:paraId="578A025B" w14:textId="77777777" w:rsidR="00F65ACA" w:rsidRPr="00C04023" w:rsidRDefault="00F65ACA" w:rsidP="005561E0">
      <w:pPr>
        <w:shd w:val="clear" w:color="auto" w:fill="FFFFFF"/>
        <w:ind w:right="-22"/>
        <w:rPr>
          <w:rFonts w:ascii="Montserrat" w:eastAsia="Times New Roman" w:hAnsi="Montserrat" w:cs="Arial"/>
          <w:color w:val="002060"/>
          <w:sz w:val="20"/>
          <w:szCs w:val="20"/>
          <w:lang w:val="en-AU"/>
        </w:rPr>
      </w:pPr>
    </w:p>
    <w:p w14:paraId="0F89018E" w14:textId="77777777" w:rsidR="00DA5609" w:rsidRPr="00C04023" w:rsidRDefault="00DA5609" w:rsidP="000F689C">
      <w:pPr>
        <w:ind w:left="-567" w:right="-22"/>
        <w:rPr>
          <w:rFonts w:ascii="Montserrat" w:hAnsi="Montserrat"/>
          <w:color w:val="002060"/>
          <w:sz w:val="20"/>
          <w:szCs w:val="20"/>
        </w:rPr>
      </w:pPr>
      <w:r w:rsidRPr="00C04023">
        <w:rPr>
          <w:rFonts w:ascii="Montserrat" w:hAnsi="Montserrat"/>
          <w:color w:val="002060"/>
          <w:sz w:val="20"/>
          <w:szCs w:val="20"/>
        </w:rPr>
        <w:t>The Director of Clinical Services is a member of the Executive Leadership Team responsible for leading the delivery and continual improvement of safe, high-quality, person-centred clinical services across Great Ocean Road Health. The role provides strategic and operational leadership across acute, urgent care and residential aged care services while ensuring robust clinical governance, workforce sustainability, regulatory compliance and achievement of organisational objectives. The position also fulfils the role of Director of Nursing for the Lorne Campus and works collaboratively within the Barwon Local Health Service Network to improve health outcomes for the communities GORH serves.</w:t>
      </w:r>
    </w:p>
    <w:p w14:paraId="454EB1C2" w14:textId="77777777" w:rsidR="00F65ACA" w:rsidRPr="00C04023" w:rsidRDefault="00F65ACA" w:rsidP="000F689C">
      <w:pPr>
        <w:shd w:val="clear" w:color="auto" w:fill="FFFFFF"/>
        <w:ind w:left="-567" w:right="-22"/>
        <w:rPr>
          <w:rFonts w:ascii="Montserrat" w:eastAsia="Times New Roman" w:hAnsi="Montserrat" w:cs="Arial"/>
          <w:color w:val="002060"/>
          <w:sz w:val="20"/>
          <w:szCs w:val="20"/>
          <w:lang w:val="en-AU"/>
        </w:rPr>
      </w:pPr>
    </w:p>
    <w:p w14:paraId="4D76EB67" w14:textId="061EF784" w:rsidR="0089735C" w:rsidRPr="00C04023" w:rsidRDefault="003B1F94" w:rsidP="000F689C">
      <w:pPr>
        <w:widowControl w:val="0"/>
        <w:autoSpaceDE w:val="0"/>
        <w:autoSpaceDN w:val="0"/>
        <w:adjustRightInd w:val="0"/>
        <w:spacing w:before="79"/>
        <w:ind w:left="-567" w:right="-22"/>
        <w:rPr>
          <w:rFonts w:ascii="Montserrat" w:hAnsi="Montserrat" w:cs="Arial"/>
          <w:color w:val="002060"/>
          <w:sz w:val="20"/>
          <w:szCs w:val="20"/>
        </w:rPr>
      </w:pPr>
      <w:r w:rsidRPr="00C04023">
        <w:rPr>
          <w:rFonts w:ascii="Montserrat" w:hAnsi="Montserrat"/>
          <w:color w:val="002060"/>
          <w:sz w:val="20"/>
          <w:szCs w:val="20"/>
        </w:rPr>
        <w:t>To be considered for this role you will hold current registration as a Registered Nurse with AHPRA</w:t>
      </w:r>
      <w:r w:rsidR="00F92643">
        <w:rPr>
          <w:rFonts w:ascii="Montserrat" w:hAnsi="Montserrat"/>
          <w:color w:val="002060"/>
          <w:sz w:val="20"/>
          <w:szCs w:val="20"/>
        </w:rPr>
        <w:t xml:space="preserve"> </w:t>
      </w:r>
      <w:r w:rsidRPr="00C04023">
        <w:rPr>
          <w:rFonts w:ascii="Montserrat" w:hAnsi="Montserrat"/>
          <w:color w:val="002060"/>
          <w:sz w:val="20"/>
          <w:szCs w:val="20"/>
        </w:rPr>
        <w:t xml:space="preserve">and </w:t>
      </w:r>
      <w:r w:rsidR="0089735C" w:rsidRPr="00C04023">
        <w:rPr>
          <w:rFonts w:ascii="Montserrat" w:hAnsi="Montserrat" w:cs="Arial"/>
          <w:bCs/>
          <w:color w:val="002060"/>
          <w:sz w:val="20"/>
          <w:szCs w:val="20"/>
          <w:lang w:val="en-AU"/>
        </w:rPr>
        <w:t xml:space="preserve">have extensive experience in a senior management position </w:t>
      </w:r>
      <w:r w:rsidR="00E653A7" w:rsidRPr="00C04023">
        <w:rPr>
          <w:rFonts w:ascii="Montserrat" w:hAnsi="Montserrat" w:cs="Arial"/>
          <w:bCs/>
          <w:color w:val="002060"/>
          <w:sz w:val="20"/>
          <w:szCs w:val="20"/>
          <w:lang w:val="en-AU"/>
        </w:rPr>
        <w:t>working in an integrated service model</w:t>
      </w:r>
      <w:r w:rsidR="0089735C" w:rsidRPr="00C04023">
        <w:rPr>
          <w:rFonts w:ascii="Montserrat" w:hAnsi="Montserrat" w:cs="Arial"/>
          <w:bCs/>
          <w:color w:val="002060"/>
          <w:sz w:val="20"/>
          <w:szCs w:val="20"/>
          <w:lang w:val="en-AU"/>
        </w:rPr>
        <w:t xml:space="preserve"> with a </w:t>
      </w:r>
      <w:r w:rsidR="0089735C" w:rsidRPr="00C04023">
        <w:rPr>
          <w:rFonts w:ascii="Montserrat" w:hAnsi="Montserrat" w:cs="Arial"/>
          <w:bCs/>
          <w:color w:val="002060"/>
          <w:sz w:val="20"/>
          <w:szCs w:val="20"/>
        </w:rPr>
        <w:t>demonstrated record of achiev</w:t>
      </w:r>
      <w:r w:rsidR="00114B79" w:rsidRPr="00C04023">
        <w:rPr>
          <w:rFonts w:ascii="Montserrat" w:hAnsi="Montserrat" w:cs="Arial"/>
          <w:bCs/>
          <w:color w:val="002060"/>
          <w:sz w:val="20"/>
          <w:szCs w:val="20"/>
        </w:rPr>
        <w:t xml:space="preserve">ing organisational </w:t>
      </w:r>
      <w:r w:rsidR="003E67B3" w:rsidRPr="00C04023">
        <w:rPr>
          <w:rFonts w:ascii="Montserrat" w:hAnsi="Montserrat" w:cs="Arial"/>
          <w:bCs/>
          <w:color w:val="002060"/>
          <w:sz w:val="20"/>
          <w:szCs w:val="20"/>
        </w:rPr>
        <w:t>objectives</w:t>
      </w:r>
      <w:r w:rsidR="00E653A7" w:rsidRPr="00C04023">
        <w:rPr>
          <w:rFonts w:ascii="Montserrat" w:hAnsi="Montserrat" w:cs="Arial"/>
          <w:bCs/>
          <w:color w:val="002060"/>
          <w:sz w:val="20"/>
          <w:szCs w:val="20"/>
        </w:rPr>
        <w:t>.</w:t>
      </w:r>
      <w:r w:rsidR="0089735C" w:rsidRPr="00C04023">
        <w:rPr>
          <w:rFonts w:ascii="Montserrat" w:hAnsi="Montserrat" w:cs="Arial"/>
          <w:bCs/>
          <w:color w:val="002060"/>
          <w:sz w:val="20"/>
          <w:szCs w:val="20"/>
        </w:rPr>
        <w:t xml:space="preserve"> </w:t>
      </w:r>
      <w:r w:rsidR="0089735C" w:rsidRPr="00C04023">
        <w:rPr>
          <w:rFonts w:ascii="Montserrat" w:hAnsi="Montserrat" w:cs="Arial"/>
          <w:bCs/>
          <w:color w:val="002060"/>
          <w:sz w:val="20"/>
          <w:szCs w:val="20"/>
          <w:lang w:val="en-AU"/>
        </w:rPr>
        <w:t xml:space="preserve">You will likewise have excellent </w:t>
      </w:r>
      <w:r w:rsidR="003E67B3" w:rsidRPr="00C04023">
        <w:rPr>
          <w:rFonts w:ascii="Montserrat" w:hAnsi="Montserrat" w:cs="Arial"/>
          <w:bCs/>
          <w:color w:val="002060"/>
          <w:sz w:val="20"/>
          <w:szCs w:val="20"/>
          <w:lang w:val="en-AU"/>
        </w:rPr>
        <w:t>interpersonal</w:t>
      </w:r>
      <w:r w:rsidR="00991076" w:rsidRPr="00C04023">
        <w:rPr>
          <w:rFonts w:ascii="Montserrat" w:hAnsi="Montserrat" w:cs="Arial"/>
          <w:bCs/>
          <w:color w:val="002060"/>
          <w:sz w:val="20"/>
          <w:szCs w:val="20"/>
          <w:lang w:val="en-AU"/>
        </w:rPr>
        <w:t xml:space="preserve"> and communication skills and </w:t>
      </w:r>
      <w:r w:rsidR="002C08EA">
        <w:rPr>
          <w:rFonts w:ascii="Montserrat" w:hAnsi="Montserrat" w:cs="Arial"/>
          <w:bCs/>
          <w:color w:val="002060"/>
          <w:sz w:val="20"/>
          <w:szCs w:val="20"/>
          <w:lang w:val="en-AU"/>
        </w:rPr>
        <w:t xml:space="preserve">be known for </w:t>
      </w:r>
      <w:r w:rsidR="009504D3">
        <w:rPr>
          <w:rFonts w:ascii="Montserrat" w:hAnsi="Montserrat" w:cs="Arial"/>
          <w:bCs/>
          <w:color w:val="002060"/>
          <w:sz w:val="20"/>
          <w:szCs w:val="20"/>
          <w:lang w:val="en-AU"/>
        </w:rPr>
        <w:t>fostering a</w:t>
      </w:r>
      <w:r w:rsidR="002C08EA">
        <w:rPr>
          <w:rFonts w:ascii="Montserrat" w:hAnsi="Montserrat" w:cs="Arial"/>
          <w:bCs/>
          <w:color w:val="002060"/>
          <w:sz w:val="20"/>
          <w:szCs w:val="20"/>
          <w:lang w:val="en-AU"/>
        </w:rPr>
        <w:t>n environment of</w:t>
      </w:r>
      <w:r w:rsidR="009504D3">
        <w:rPr>
          <w:rFonts w:ascii="Montserrat" w:hAnsi="Montserrat" w:cs="Arial"/>
          <w:bCs/>
          <w:color w:val="002060"/>
          <w:sz w:val="20"/>
          <w:szCs w:val="20"/>
          <w:lang w:val="en-AU"/>
        </w:rPr>
        <w:t xml:space="preserve"> collab</w:t>
      </w:r>
      <w:r w:rsidR="002C08EA">
        <w:rPr>
          <w:rFonts w:ascii="Montserrat" w:hAnsi="Montserrat" w:cs="Arial"/>
          <w:bCs/>
          <w:color w:val="002060"/>
          <w:sz w:val="20"/>
          <w:szCs w:val="20"/>
          <w:lang w:val="en-AU"/>
        </w:rPr>
        <w:t>oration, innovation, safety and continuous quality improvement.</w:t>
      </w:r>
      <w:r w:rsidR="00F92643" w:rsidRPr="00F92643">
        <w:rPr>
          <w:rFonts w:ascii="Montserrat" w:hAnsi="Montserrat"/>
          <w:color w:val="002060"/>
          <w:sz w:val="20"/>
          <w:szCs w:val="20"/>
        </w:rPr>
        <w:t xml:space="preserve"> </w:t>
      </w:r>
      <w:r w:rsidR="00F92643">
        <w:rPr>
          <w:rFonts w:ascii="Montserrat" w:hAnsi="Montserrat"/>
          <w:color w:val="002060"/>
          <w:sz w:val="20"/>
          <w:szCs w:val="20"/>
        </w:rPr>
        <w:t>P</w:t>
      </w:r>
      <w:r w:rsidR="00F92643" w:rsidRPr="00C04023">
        <w:rPr>
          <w:rFonts w:ascii="Montserrat" w:hAnsi="Montserrat"/>
          <w:color w:val="002060"/>
          <w:sz w:val="20"/>
          <w:szCs w:val="20"/>
        </w:rPr>
        <w:t xml:space="preserve">ost graduate qualifications </w:t>
      </w:r>
      <w:r w:rsidR="00F92643" w:rsidRPr="00C04023">
        <w:rPr>
          <w:rFonts w:ascii="Montserrat" w:hAnsi="Montserrat" w:cs="Arial"/>
          <w:bCs/>
          <w:color w:val="002060"/>
          <w:sz w:val="20"/>
          <w:szCs w:val="20"/>
          <w:lang w:val="en-AU"/>
        </w:rPr>
        <w:t>in health, leadership, management or related field</w:t>
      </w:r>
      <w:r w:rsidR="00F92643">
        <w:rPr>
          <w:rFonts w:ascii="Montserrat" w:hAnsi="Montserrat" w:cs="Arial"/>
          <w:bCs/>
          <w:color w:val="002060"/>
          <w:sz w:val="20"/>
          <w:szCs w:val="20"/>
          <w:lang w:val="en-AU"/>
        </w:rPr>
        <w:t xml:space="preserve"> is highly desirable.</w:t>
      </w:r>
    </w:p>
    <w:p w14:paraId="3554969D" w14:textId="77777777" w:rsidR="00052184" w:rsidRDefault="00052184" w:rsidP="00052184">
      <w:pPr>
        <w:pStyle w:val="Default"/>
        <w:ind w:left="-567"/>
        <w:rPr>
          <w:rFonts w:ascii="Montserrat" w:hAnsi="Montserrat"/>
          <w:color w:val="002060"/>
          <w:sz w:val="21"/>
          <w:szCs w:val="21"/>
        </w:rPr>
      </w:pPr>
    </w:p>
    <w:p w14:paraId="1868804E" w14:textId="4E1C78D6" w:rsidR="00052184" w:rsidRPr="00A83F18" w:rsidRDefault="00052184" w:rsidP="00052184">
      <w:pPr>
        <w:pStyle w:val="Default"/>
        <w:ind w:left="-567"/>
        <w:rPr>
          <w:rFonts w:ascii="Montserrat" w:hAnsi="Montserrat"/>
          <w:color w:val="002060"/>
          <w:sz w:val="20"/>
          <w:szCs w:val="20"/>
        </w:rPr>
      </w:pPr>
      <w:r w:rsidRPr="00A83F18">
        <w:rPr>
          <w:rFonts w:ascii="Montserrat" w:hAnsi="Montserrat"/>
          <w:color w:val="002060"/>
          <w:sz w:val="20"/>
          <w:szCs w:val="20"/>
        </w:rPr>
        <w:t>Applicants are encouraged to visit the HRS website for full details about this exciting career opportunity.</w:t>
      </w:r>
    </w:p>
    <w:p w14:paraId="7C0EEAED" w14:textId="77777777" w:rsidR="00052184" w:rsidRPr="00A60F79" w:rsidRDefault="00052184" w:rsidP="00052184">
      <w:pPr>
        <w:jc w:val="center"/>
        <w:rPr>
          <w:rFonts w:ascii="Montserrat" w:hAnsi="Montserrat" w:cs="Arial"/>
          <w:b/>
          <w:sz w:val="22"/>
          <w:szCs w:val="22"/>
        </w:rPr>
      </w:pPr>
    </w:p>
    <w:p w14:paraId="635787F2" w14:textId="77777777" w:rsidR="00052184" w:rsidRPr="00052184" w:rsidRDefault="00052184" w:rsidP="00052184">
      <w:pPr>
        <w:jc w:val="center"/>
        <w:rPr>
          <w:rFonts w:ascii="Montserrat" w:hAnsi="Montserrat" w:cs="Arial"/>
          <w:b/>
          <w:sz w:val="22"/>
          <w:szCs w:val="22"/>
        </w:rPr>
      </w:pPr>
      <w:hyperlink r:id="rId8" w:history="1">
        <w:r w:rsidRPr="00052184">
          <w:rPr>
            <w:rStyle w:val="Hyperlink"/>
            <w:rFonts w:ascii="Montserrat" w:hAnsi="Montserrat" w:cs="Arial"/>
            <w:b/>
            <w:sz w:val="22"/>
            <w:szCs w:val="22"/>
          </w:rPr>
          <w:t>www.hrsa.com.au</w:t>
        </w:r>
      </w:hyperlink>
    </w:p>
    <w:p w14:paraId="45E7B795" w14:textId="77777777" w:rsidR="002202DD" w:rsidRPr="00C04023" w:rsidRDefault="002202DD" w:rsidP="000F689C">
      <w:pPr>
        <w:ind w:right="-22"/>
        <w:jc w:val="both"/>
        <w:rPr>
          <w:rFonts w:ascii="Montserrat" w:hAnsi="Montserrat" w:cstheme="minorHAnsi"/>
          <w:color w:val="002060"/>
          <w:sz w:val="20"/>
          <w:szCs w:val="20"/>
        </w:rPr>
      </w:pPr>
    </w:p>
    <w:p w14:paraId="0113E351" w14:textId="77777777" w:rsidR="00F33FCE" w:rsidRPr="00C04023" w:rsidRDefault="00F33FCE" w:rsidP="000F689C">
      <w:pPr>
        <w:ind w:right="-306"/>
        <w:jc w:val="center"/>
        <w:rPr>
          <w:rFonts w:ascii="Montserrat" w:hAnsi="Montserrat" w:cs="Arial"/>
          <w:color w:val="002060"/>
          <w:sz w:val="20"/>
          <w:szCs w:val="20"/>
        </w:rPr>
      </w:pPr>
    </w:p>
    <w:p w14:paraId="5A21237F" w14:textId="26B4EDCB" w:rsidR="00052184" w:rsidRPr="00052184" w:rsidRDefault="00052184" w:rsidP="00052184">
      <w:pPr>
        <w:ind w:left="-567"/>
        <w:jc w:val="center"/>
        <w:rPr>
          <w:rFonts w:ascii="Montserrat" w:hAnsi="Montserrat" w:cs="Arial"/>
          <w:color w:val="002060"/>
          <w:sz w:val="20"/>
          <w:szCs w:val="20"/>
        </w:rPr>
      </w:pPr>
      <w:r w:rsidRPr="00052184">
        <w:rPr>
          <w:rFonts w:ascii="Montserrat" w:hAnsi="Montserrat" w:cs="Arial"/>
          <w:color w:val="002060"/>
          <w:sz w:val="20"/>
          <w:szCs w:val="20"/>
        </w:rPr>
        <w:t xml:space="preserve">or contact John Cross on 0417 332 598; or Jo Lowday on 0400 158 155 for a confidential discussion.  To make an application you will be required to submit: a Cover Letter incorporating a response to the Key Selection Criteria, your full CV and a completed HRS Application Form available on the HRS web site. Applications are to be sent by email to: hrsa@hrsa.com.au </w:t>
      </w:r>
    </w:p>
    <w:p w14:paraId="73045996" w14:textId="2BAFBC59" w:rsidR="00F33FCE" w:rsidRPr="00C04023" w:rsidRDefault="00F33FCE" w:rsidP="000F689C">
      <w:pPr>
        <w:ind w:right="-306"/>
        <w:jc w:val="center"/>
        <w:rPr>
          <w:rFonts w:ascii="Montserrat" w:hAnsi="Montserrat" w:cs="Arial"/>
          <w:color w:val="002060"/>
          <w:sz w:val="20"/>
          <w:szCs w:val="20"/>
        </w:rPr>
      </w:pPr>
      <w:r w:rsidRPr="00C04023">
        <w:rPr>
          <w:rFonts w:ascii="Montserrat" w:hAnsi="Montserrat" w:cs="Arial"/>
          <w:color w:val="002060"/>
          <w:sz w:val="20"/>
          <w:szCs w:val="20"/>
        </w:rPr>
        <w:tab/>
        <w:t xml:space="preserve">       </w:t>
      </w:r>
    </w:p>
    <w:p w14:paraId="0186F0B8" w14:textId="77777777" w:rsidR="00F33FCE" w:rsidRPr="00C04023" w:rsidRDefault="00F33FCE" w:rsidP="000F689C">
      <w:pPr>
        <w:ind w:right="-306"/>
        <w:rPr>
          <w:rFonts w:ascii="Montserrat" w:hAnsi="Montserrat"/>
          <w:sz w:val="20"/>
          <w:szCs w:val="20"/>
          <w:lang w:val="en-AU" w:eastAsia="en-AU"/>
        </w:rPr>
      </w:pPr>
    </w:p>
    <w:p w14:paraId="5122A0A3" w14:textId="295A3FFD" w:rsidR="003110BA" w:rsidRPr="00C04023" w:rsidRDefault="003A7D46" w:rsidP="000F689C">
      <w:pPr>
        <w:jc w:val="center"/>
        <w:rPr>
          <w:rFonts w:ascii="Montserrat" w:hAnsi="Montserrat"/>
          <w:b/>
          <w:color w:val="002060"/>
          <w:sz w:val="20"/>
          <w:szCs w:val="20"/>
          <w:lang w:val="en-AU" w:eastAsia="en-AU"/>
        </w:rPr>
      </w:pPr>
      <w:r w:rsidRPr="00C04023">
        <w:rPr>
          <w:rFonts w:ascii="Montserrat" w:hAnsi="Montserrat"/>
          <w:b/>
          <w:noProof/>
          <w:color w:val="002060"/>
          <w:sz w:val="20"/>
          <w:szCs w:val="20"/>
          <w:lang w:val="en-AU" w:eastAsia="en-AU"/>
        </w:rPr>
        <w:drawing>
          <wp:anchor distT="0" distB="0" distL="0" distR="0" simplePos="0" relativeHeight="251658240" behindDoc="1" locked="1" layoutInCell="1" allowOverlap="1" wp14:anchorId="387968DA" wp14:editId="5A00E0A1">
            <wp:simplePos x="0" y="0"/>
            <wp:positionH relativeFrom="page">
              <wp:posOffset>0</wp:posOffset>
            </wp:positionH>
            <wp:positionV relativeFrom="page">
              <wp:posOffset>0</wp:posOffset>
            </wp:positionV>
            <wp:extent cx="7553325" cy="1663700"/>
            <wp:effectExtent l="0" t="0" r="317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ence BG.jpg"/>
                    <pic:cNvPicPr/>
                  </pic:nvPicPr>
                  <pic:blipFill rotWithShape="1">
                    <a:blip r:embed="rId7">
                      <a:extLst>
                        <a:ext uri="{28A0092B-C50C-407E-A947-70E740481C1C}">
                          <a14:useLocalDpi xmlns:a14="http://schemas.microsoft.com/office/drawing/2010/main" val="0"/>
                        </a:ext>
                      </a:extLst>
                    </a:blip>
                    <a:srcRect b="83148"/>
                    <a:stretch/>
                  </pic:blipFill>
                  <pic:spPr bwMode="auto">
                    <a:xfrm>
                      <a:off x="0" y="0"/>
                      <a:ext cx="7553325" cy="1663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33FCE" w:rsidRPr="00C04023">
        <w:rPr>
          <w:rFonts w:ascii="Montserrat" w:hAnsi="Montserrat"/>
          <w:b/>
          <w:color w:val="002060"/>
          <w:sz w:val="20"/>
          <w:szCs w:val="20"/>
          <w:lang w:val="en-AU" w:eastAsia="en-AU"/>
        </w:rPr>
        <w:t>Applications Close</w:t>
      </w:r>
      <w:r w:rsidR="000238A8" w:rsidRPr="00C04023">
        <w:rPr>
          <w:rFonts w:ascii="Montserrat" w:hAnsi="Montserrat"/>
          <w:b/>
          <w:color w:val="002060"/>
          <w:sz w:val="20"/>
          <w:szCs w:val="20"/>
          <w:lang w:val="en-AU" w:eastAsia="en-AU"/>
        </w:rPr>
        <w:t xml:space="preserve">: </w:t>
      </w:r>
      <w:r w:rsidR="0008734F">
        <w:rPr>
          <w:rFonts w:ascii="Montserrat" w:hAnsi="Montserrat"/>
          <w:b/>
          <w:color w:val="002060"/>
          <w:sz w:val="20"/>
          <w:szCs w:val="20"/>
          <w:lang w:val="en-AU" w:eastAsia="en-AU"/>
        </w:rPr>
        <w:t xml:space="preserve">1 </w:t>
      </w:r>
      <w:r w:rsidR="0008734F" w:rsidRPr="00C04023">
        <w:rPr>
          <w:rFonts w:ascii="Montserrat" w:hAnsi="Montserrat"/>
          <w:b/>
          <w:color w:val="002060"/>
          <w:sz w:val="20"/>
          <w:szCs w:val="20"/>
          <w:lang w:val="en-AU" w:eastAsia="en-AU"/>
        </w:rPr>
        <w:t>November</w:t>
      </w:r>
      <w:r w:rsidR="00C74B7B" w:rsidRPr="00C04023">
        <w:rPr>
          <w:rFonts w:ascii="Montserrat" w:hAnsi="Montserrat"/>
          <w:b/>
          <w:color w:val="002060"/>
          <w:sz w:val="20"/>
          <w:szCs w:val="20"/>
          <w:lang w:val="en-AU" w:eastAsia="en-AU"/>
        </w:rPr>
        <w:t xml:space="preserve"> </w:t>
      </w:r>
      <w:r w:rsidR="00F33FCE" w:rsidRPr="00C04023">
        <w:rPr>
          <w:rFonts w:ascii="Montserrat" w:hAnsi="Montserrat"/>
          <w:b/>
          <w:color w:val="002060"/>
          <w:sz w:val="20"/>
          <w:szCs w:val="20"/>
          <w:lang w:val="en-AU" w:eastAsia="en-AU"/>
        </w:rPr>
        <w:t>202</w:t>
      </w:r>
      <w:r w:rsidR="0008734F">
        <w:rPr>
          <w:rFonts w:ascii="Montserrat" w:hAnsi="Montserrat"/>
          <w:b/>
          <w:color w:val="002060"/>
          <w:sz w:val="20"/>
          <w:szCs w:val="20"/>
          <w:lang w:val="en-AU" w:eastAsia="en-AU"/>
        </w:rPr>
        <w:t>6</w:t>
      </w:r>
    </w:p>
    <w:p w14:paraId="0CBEE00F" w14:textId="77777777" w:rsidR="00C04023" w:rsidRPr="00C04023" w:rsidRDefault="00C04023">
      <w:pPr>
        <w:jc w:val="center"/>
        <w:rPr>
          <w:rFonts w:ascii="Montserrat" w:hAnsi="Montserrat"/>
          <w:b/>
          <w:color w:val="002060"/>
          <w:sz w:val="20"/>
          <w:szCs w:val="20"/>
          <w:lang w:val="en-AU" w:eastAsia="en-AU"/>
        </w:rPr>
      </w:pPr>
    </w:p>
    <w:sectPr w:rsidR="00C04023" w:rsidRPr="00C04023" w:rsidSect="00432C14">
      <w:footerReference w:type="default" r:id="rId9"/>
      <w:pgSz w:w="11906" w:h="16838"/>
      <w:pgMar w:top="1440" w:right="849"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B2237F" w14:textId="77777777" w:rsidR="00A51675" w:rsidRDefault="00A51675" w:rsidP="00D13A73">
      <w:r>
        <w:separator/>
      </w:r>
    </w:p>
  </w:endnote>
  <w:endnote w:type="continuationSeparator" w:id="0">
    <w:p w14:paraId="1C744569" w14:textId="77777777" w:rsidR="00A51675" w:rsidRDefault="00A51675" w:rsidP="00D13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A2E077" w14:textId="77777777" w:rsidR="00D13A73" w:rsidRDefault="00D13A73">
    <w:pPr>
      <w:pStyle w:val="Footer"/>
    </w:pPr>
    <w:r>
      <w:rPr>
        <w:noProof/>
        <w:lang w:val="en-AU" w:eastAsia="en-AU"/>
      </w:rPr>
      <w:drawing>
        <wp:anchor distT="0" distB="0" distL="114300" distR="114300" simplePos="0" relativeHeight="251659264" behindDoc="1" locked="0" layoutInCell="1" allowOverlap="1" wp14:anchorId="451A8C9D" wp14:editId="26913349">
          <wp:simplePos x="0" y="0"/>
          <wp:positionH relativeFrom="page">
            <wp:posOffset>-1</wp:posOffset>
          </wp:positionH>
          <wp:positionV relativeFrom="page">
            <wp:posOffset>10144125</wp:posOffset>
          </wp:positionV>
          <wp:extent cx="7553325" cy="761140"/>
          <wp:effectExtent l="0" t="0" r="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pence Footer.jpg"/>
                  <pic:cNvPicPr/>
                </pic:nvPicPr>
                <pic:blipFill rotWithShape="1">
                  <a:blip r:embed="rId1">
                    <a:extLst>
                      <a:ext uri="{28A0092B-C50C-407E-A947-70E740481C1C}">
                        <a14:useLocalDpi xmlns:a14="http://schemas.microsoft.com/office/drawing/2010/main" val="0"/>
                      </a:ext>
                    </a:extLst>
                  </a:blip>
                  <a:srcRect t="48746" r="16336"/>
                  <a:stretch/>
                </pic:blipFill>
                <pic:spPr bwMode="auto">
                  <a:xfrm>
                    <a:off x="0" y="0"/>
                    <a:ext cx="7569457" cy="76276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152D65" w14:textId="77777777" w:rsidR="00A51675" w:rsidRDefault="00A51675" w:rsidP="00D13A73">
      <w:r>
        <w:separator/>
      </w:r>
    </w:p>
  </w:footnote>
  <w:footnote w:type="continuationSeparator" w:id="0">
    <w:p w14:paraId="233C6C31" w14:textId="77777777" w:rsidR="00A51675" w:rsidRDefault="00A51675" w:rsidP="00D13A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480D9A"/>
    <w:multiLevelType w:val="hybridMultilevel"/>
    <w:tmpl w:val="FCBEC14C"/>
    <w:lvl w:ilvl="0" w:tplc="0C090005">
      <w:start w:val="1"/>
      <w:numFmt w:val="bullet"/>
      <w:lvlText w:val=""/>
      <w:lvlJc w:val="left"/>
      <w:pPr>
        <w:ind w:left="1080" w:hanging="360"/>
      </w:pPr>
      <w:rPr>
        <w:rFonts w:ascii="Wingdings" w:hAnsi="Wingdings" w:hint="default"/>
        <w:color w:val="FFC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7C28E5"/>
    <w:multiLevelType w:val="multilevel"/>
    <w:tmpl w:val="1C6EE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B672AE"/>
    <w:multiLevelType w:val="hybridMultilevel"/>
    <w:tmpl w:val="A7724A3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29BA79AE"/>
    <w:multiLevelType w:val="hybridMultilevel"/>
    <w:tmpl w:val="BB5424C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2A9D0922"/>
    <w:multiLevelType w:val="hybridMultilevel"/>
    <w:tmpl w:val="03F41E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02C3F5E"/>
    <w:multiLevelType w:val="hybridMultilevel"/>
    <w:tmpl w:val="51127EA4"/>
    <w:lvl w:ilvl="0" w:tplc="F2DC9CFC">
      <w:start w:val="1"/>
      <w:numFmt w:val="bullet"/>
      <w:lvlText w:val=""/>
      <w:lvlJc w:val="left"/>
      <w:pPr>
        <w:ind w:left="280" w:hanging="360"/>
      </w:pPr>
      <w:rPr>
        <w:rFonts w:ascii="Symbol" w:hAnsi="Symbol" w:hint="default"/>
        <w:sz w:val="32"/>
        <w:szCs w:val="32"/>
      </w:rPr>
    </w:lvl>
    <w:lvl w:ilvl="1" w:tplc="08090003" w:tentative="1">
      <w:start w:val="1"/>
      <w:numFmt w:val="bullet"/>
      <w:lvlText w:val="o"/>
      <w:lvlJc w:val="left"/>
      <w:pPr>
        <w:ind w:left="1000" w:hanging="360"/>
      </w:pPr>
      <w:rPr>
        <w:rFonts w:ascii="Courier New" w:hAnsi="Courier New" w:cs="Courier New" w:hint="default"/>
      </w:rPr>
    </w:lvl>
    <w:lvl w:ilvl="2" w:tplc="08090005" w:tentative="1">
      <w:start w:val="1"/>
      <w:numFmt w:val="bullet"/>
      <w:lvlText w:val=""/>
      <w:lvlJc w:val="left"/>
      <w:pPr>
        <w:ind w:left="1720" w:hanging="360"/>
      </w:pPr>
      <w:rPr>
        <w:rFonts w:ascii="Wingdings" w:hAnsi="Wingdings" w:hint="default"/>
      </w:rPr>
    </w:lvl>
    <w:lvl w:ilvl="3" w:tplc="08090001" w:tentative="1">
      <w:start w:val="1"/>
      <w:numFmt w:val="bullet"/>
      <w:lvlText w:val=""/>
      <w:lvlJc w:val="left"/>
      <w:pPr>
        <w:ind w:left="2440" w:hanging="360"/>
      </w:pPr>
      <w:rPr>
        <w:rFonts w:ascii="Symbol" w:hAnsi="Symbol" w:hint="default"/>
      </w:rPr>
    </w:lvl>
    <w:lvl w:ilvl="4" w:tplc="08090003" w:tentative="1">
      <w:start w:val="1"/>
      <w:numFmt w:val="bullet"/>
      <w:lvlText w:val="o"/>
      <w:lvlJc w:val="left"/>
      <w:pPr>
        <w:ind w:left="3160" w:hanging="360"/>
      </w:pPr>
      <w:rPr>
        <w:rFonts w:ascii="Courier New" w:hAnsi="Courier New" w:cs="Courier New" w:hint="default"/>
      </w:rPr>
    </w:lvl>
    <w:lvl w:ilvl="5" w:tplc="08090005" w:tentative="1">
      <w:start w:val="1"/>
      <w:numFmt w:val="bullet"/>
      <w:lvlText w:val=""/>
      <w:lvlJc w:val="left"/>
      <w:pPr>
        <w:ind w:left="3880" w:hanging="360"/>
      </w:pPr>
      <w:rPr>
        <w:rFonts w:ascii="Wingdings" w:hAnsi="Wingdings" w:hint="default"/>
      </w:rPr>
    </w:lvl>
    <w:lvl w:ilvl="6" w:tplc="08090001" w:tentative="1">
      <w:start w:val="1"/>
      <w:numFmt w:val="bullet"/>
      <w:lvlText w:val=""/>
      <w:lvlJc w:val="left"/>
      <w:pPr>
        <w:ind w:left="4600" w:hanging="360"/>
      </w:pPr>
      <w:rPr>
        <w:rFonts w:ascii="Symbol" w:hAnsi="Symbol" w:hint="default"/>
      </w:rPr>
    </w:lvl>
    <w:lvl w:ilvl="7" w:tplc="08090003" w:tentative="1">
      <w:start w:val="1"/>
      <w:numFmt w:val="bullet"/>
      <w:lvlText w:val="o"/>
      <w:lvlJc w:val="left"/>
      <w:pPr>
        <w:ind w:left="5320" w:hanging="360"/>
      </w:pPr>
      <w:rPr>
        <w:rFonts w:ascii="Courier New" w:hAnsi="Courier New" w:cs="Courier New" w:hint="default"/>
      </w:rPr>
    </w:lvl>
    <w:lvl w:ilvl="8" w:tplc="08090005" w:tentative="1">
      <w:start w:val="1"/>
      <w:numFmt w:val="bullet"/>
      <w:lvlText w:val=""/>
      <w:lvlJc w:val="left"/>
      <w:pPr>
        <w:ind w:left="6040" w:hanging="360"/>
      </w:pPr>
      <w:rPr>
        <w:rFonts w:ascii="Wingdings" w:hAnsi="Wingdings" w:hint="default"/>
      </w:rPr>
    </w:lvl>
  </w:abstractNum>
  <w:abstractNum w:abstractNumId="6" w15:restartNumberingAfterBreak="0">
    <w:nsid w:val="35471A49"/>
    <w:multiLevelType w:val="hybridMultilevel"/>
    <w:tmpl w:val="52669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A21D2A"/>
    <w:multiLevelType w:val="hybridMultilevel"/>
    <w:tmpl w:val="1972872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64D3F3C"/>
    <w:multiLevelType w:val="hybridMultilevel"/>
    <w:tmpl w:val="28CCA78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4C866D1C"/>
    <w:multiLevelType w:val="hybridMultilevel"/>
    <w:tmpl w:val="32E8453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57C0363A"/>
    <w:multiLevelType w:val="hybridMultilevel"/>
    <w:tmpl w:val="0BF05468"/>
    <w:lvl w:ilvl="0" w:tplc="D25A3D86">
      <w:start w:val="1"/>
      <w:numFmt w:val="bullet"/>
      <w:pStyle w:val="Bulletsublist3ptSpaceAfter"/>
      <w:lvlText w:val="-"/>
      <w:lvlJc w:val="left"/>
      <w:pPr>
        <w:tabs>
          <w:tab w:val="num" w:pos="1985"/>
        </w:tabs>
        <w:ind w:left="1985" w:hanging="567"/>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95B53AE"/>
    <w:multiLevelType w:val="hybridMultilevel"/>
    <w:tmpl w:val="F6C0D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F20B90"/>
    <w:multiLevelType w:val="hybridMultilevel"/>
    <w:tmpl w:val="A47A8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E80BF5"/>
    <w:multiLevelType w:val="hybridMultilevel"/>
    <w:tmpl w:val="BF78FC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54F16C2"/>
    <w:multiLevelType w:val="hybridMultilevel"/>
    <w:tmpl w:val="6FD0E142"/>
    <w:lvl w:ilvl="0" w:tplc="08090001">
      <w:start w:val="1"/>
      <w:numFmt w:val="bullet"/>
      <w:lvlText w:val=""/>
      <w:lvlJc w:val="left"/>
      <w:pPr>
        <w:ind w:left="-273" w:hanging="360"/>
      </w:pPr>
      <w:rPr>
        <w:rFonts w:ascii="Symbol" w:hAnsi="Symbol" w:hint="default"/>
      </w:rPr>
    </w:lvl>
    <w:lvl w:ilvl="1" w:tplc="08090003" w:tentative="1">
      <w:start w:val="1"/>
      <w:numFmt w:val="bullet"/>
      <w:lvlText w:val="o"/>
      <w:lvlJc w:val="left"/>
      <w:pPr>
        <w:ind w:left="447" w:hanging="360"/>
      </w:pPr>
      <w:rPr>
        <w:rFonts w:ascii="Courier New" w:hAnsi="Courier New" w:cs="Courier New" w:hint="default"/>
      </w:rPr>
    </w:lvl>
    <w:lvl w:ilvl="2" w:tplc="08090005" w:tentative="1">
      <w:start w:val="1"/>
      <w:numFmt w:val="bullet"/>
      <w:lvlText w:val=""/>
      <w:lvlJc w:val="left"/>
      <w:pPr>
        <w:ind w:left="1167" w:hanging="360"/>
      </w:pPr>
      <w:rPr>
        <w:rFonts w:ascii="Wingdings" w:hAnsi="Wingdings" w:hint="default"/>
      </w:rPr>
    </w:lvl>
    <w:lvl w:ilvl="3" w:tplc="08090001" w:tentative="1">
      <w:start w:val="1"/>
      <w:numFmt w:val="bullet"/>
      <w:lvlText w:val=""/>
      <w:lvlJc w:val="left"/>
      <w:pPr>
        <w:ind w:left="1887" w:hanging="360"/>
      </w:pPr>
      <w:rPr>
        <w:rFonts w:ascii="Symbol" w:hAnsi="Symbol" w:hint="default"/>
      </w:rPr>
    </w:lvl>
    <w:lvl w:ilvl="4" w:tplc="08090003" w:tentative="1">
      <w:start w:val="1"/>
      <w:numFmt w:val="bullet"/>
      <w:lvlText w:val="o"/>
      <w:lvlJc w:val="left"/>
      <w:pPr>
        <w:ind w:left="2607" w:hanging="360"/>
      </w:pPr>
      <w:rPr>
        <w:rFonts w:ascii="Courier New" w:hAnsi="Courier New" w:cs="Courier New" w:hint="default"/>
      </w:rPr>
    </w:lvl>
    <w:lvl w:ilvl="5" w:tplc="08090005" w:tentative="1">
      <w:start w:val="1"/>
      <w:numFmt w:val="bullet"/>
      <w:lvlText w:val=""/>
      <w:lvlJc w:val="left"/>
      <w:pPr>
        <w:ind w:left="3327" w:hanging="360"/>
      </w:pPr>
      <w:rPr>
        <w:rFonts w:ascii="Wingdings" w:hAnsi="Wingdings" w:hint="default"/>
      </w:rPr>
    </w:lvl>
    <w:lvl w:ilvl="6" w:tplc="08090001" w:tentative="1">
      <w:start w:val="1"/>
      <w:numFmt w:val="bullet"/>
      <w:lvlText w:val=""/>
      <w:lvlJc w:val="left"/>
      <w:pPr>
        <w:ind w:left="4047" w:hanging="360"/>
      </w:pPr>
      <w:rPr>
        <w:rFonts w:ascii="Symbol" w:hAnsi="Symbol" w:hint="default"/>
      </w:rPr>
    </w:lvl>
    <w:lvl w:ilvl="7" w:tplc="08090003" w:tentative="1">
      <w:start w:val="1"/>
      <w:numFmt w:val="bullet"/>
      <w:lvlText w:val="o"/>
      <w:lvlJc w:val="left"/>
      <w:pPr>
        <w:ind w:left="4767" w:hanging="360"/>
      </w:pPr>
      <w:rPr>
        <w:rFonts w:ascii="Courier New" w:hAnsi="Courier New" w:cs="Courier New" w:hint="default"/>
      </w:rPr>
    </w:lvl>
    <w:lvl w:ilvl="8" w:tplc="08090005" w:tentative="1">
      <w:start w:val="1"/>
      <w:numFmt w:val="bullet"/>
      <w:lvlText w:val=""/>
      <w:lvlJc w:val="left"/>
      <w:pPr>
        <w:ind w:left="5487" w:hanging="360"/>
      </w:pPr>
      <w:rPr>
        <w:rFonts w:ascii="Wingdings" w:hAnsi="Wingdings" w:hint="default"/>
      </w:rPr>
    </w:lvl>
  </w:abstractNum>
  <w:num w:numId="1" w16cid:durableId="1936358444">
    <w:abstractNumId w:val="7"/>
  </w:num>
  <w:num w:numId="2" w16cid:durableId="1870223058">
    <w:abstractNumId w:val="8"/>
  </w:num>
  <w:num w:numId="3" w16cid:durableId="2062753244">
    <w:abstractNumId w:val="9"/>
  </w:num>
  <w:num w:numId="4" w16cid:durableId="550582441">
    <w:abstractNumId w:val="2"/>
  </w:num>
  <w:num w:numId="5" w16cid:durableId="1012293506">
    <w:abstractNumId w:val="3"/>
  </w:num>
  <w:num w:numId="6" w16cid:durableId="1005401951">
    <w:abstractNumId w:val="13"/>
  </w:num>
  <w:num w:numId="7" w16cid:durableId="1701398296">
    <w:abstractNumId w:val="4"/>
  </w:num>
  <w:num w:numId="8" w16cid:durableId="621958745">
    <w:abstractNumId w:val="10"/>
  </w:num>
  <w:num w:numId="9" w16cid:durableId="1532456865">
    <w:abstractNumId w:val="12"/>
  </w:num>
  <w:num w:numId="10" w16cid:durableId="369040688">
    <w:abstractNumId w:val="11"/>
  </w:num>
  <w:num w:numId="11" w16cid:durableId="846748121">
    <w:abstractNumId w:val="0"/>
  </w:num>
  <w:num w:numId="12" w16cid:durableId="1539006437">
    <w:abstractNumId w:val="1"/>
  </w:num>
  <w:num w:numId="13" w16cid:durableId="144325106">
    <w:abstractNumId w:val="5"/>
  </w:num>
  <w:num w:numId="14" w16cid:durableId="1459569824">
    <w:abstractNumId w:val="14"/>
  </w:num>
  <w:num w:numId="15" w16cid:durableId="2053966569">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D46"/>
    <w:rsid w:val="00001699"/>
    <w:rsid w:val="00003331"/>
    <w:rsid w:val="0000383E"/>
    <w:rsid w:val="00014A28"/>
    <w:rsid w:val="00021ADC"/>
    <w:rsid w:val="000238A8"/>
    <w:rsid w:val="000238D6"/>
    <w:rsid w:val="00031822"/>
    <w:rsid w:val="00035C9A"/>
    <w:rsid w:val="00036F30"/>
    <w:rsid w:val="0005044B"/>
    <w:rsid w:val="00052184"/>
    <w:rsid w:val="0006719A"/>
    <w:rsid w:val="000717C9"/>
    <w:rsid w:val="000719B9"/>
    <w:rsid w:val="000767B5"/>
    <w:rsid w:val="00084B1B"/>
    <w:rsid w:val="0008734F"/>
    <w:rsid w:val="000B1683"/>
    <w:rsid w:val="000C70F6"/>
    <w:rsid w:val="000D4671"/>
    <w:rsid w:val="000F689C"/>
    <w:rsid w:val="001048A2"/>
    <w:rsid w:val="00105D5A"/>
    <w:rsid w:val="00113DE4"/>
    <w:rsid w:val="00114B79"/>
    <w:rsid w:val="00124DA6"/>
    <w:rsid w:val="00151AC4"/>
    <w:rsid w:val="0015231C"/>
    <w:rsid w:val="00167AEB"/>
    <w:rsid w:val="00171055"/>
    <w:rsid w:val="00196499"/>
    <w:rsid w:val="001965F2"/>
    <w:rsid w:val="001A493D"/>
    <w:rsid w:val="001A73E0"/>
    <w:rsid w:val="001B0B70"/>
    <w:rsid w:val="001B576F"/>
    <w:rsid w:val="001D3658"/>
    <w:rsid w:val="001D7691"/>
    <w:rsid w:val="001E59C7"/>
    <w:rsid w:val="001E7126"/>
    <w:rsid w:val="001F00EC"/>
    <w:rsid w:val="001F0F66"/>
    <w:rsid w:val="002102EA"/>
    <w:rsid w:val="002202DD"/>
    <w:rsid w:val="0022130A"/>
    <w:rsid w:val="002408CC"/>
    <w:rsid w:val="0027169D"/>
    <w:rsid w:val="002745DC"/>
    <w:rsid w:val="00283081"/>
    <w:rsid w:val="002844AF"/>
    <w:rsid w:val="002926D7"/>
    <w:rsid w:val="002B0924"/>
    <w:rsid w:val="002B75F4"/>
    <w:rsid w:val="002C08EA"/>
    <w:rsid w:val="002D0B75"/>
    <w:rsid w:val="002E4F8C"/>
    <w:rsid w:val="002F509A"/>
    <w:rsid w:val="003110BA"/>
    <w:rsid w:val="00313BE1"/>
    <w:rsid w:val="00330E4E"/>
    <w:rsid w:val="00342A10"/>
    <w:rsid w:val="003434E9"/>
    <w:rsid w:val="00352FB7"/>
    <w:rsid w:val="00365BF6"/>
    <w:rsid w:val="00372CE6"/>
    <w:rsid w:val="00380131"/>
    <w:rsid w:val="00387479"/>
    <w:rsid w:val="00391D92"/>
    <w:rsid w:val="00396ADB"/>
    <w:rsid w:val="00396C7F"/>
    <w:rsid w:val="003A28B4"/>
    <w:rsid w:val="003A7510"/>
    <w:rsid w:val="003A7D46"/>
    <w:rsid w:val="003B1F94"/>
    <w:rsid w:val="003B2EF8"/>
    <w:rsid w:val="003E3EB9"/>
    <w:rsid w:val="003E67B3"/>
    <w:rsid w:val="003F613F"/>
    <w:rsid w:val="004008AB"/>
    <w:rsid w:val="00414262"/>
    <w:rsid w:val="00415C76"/>
    <w:rsid w:val="004168A5"/>
    <w:rsid w:val="00417228"/>
    <w:rsid w:val="00427F74"/>
    <w:rsid w:val="00432C14"/>
    <w:rsid w:val="004363D7"/>
    <w:rsid w:val="004451F4"/>
    <w:rsid w:val="00454CD5"/>
    <w:rsid w:val="00457A26"/>
    <w:rsid w:val="004678B1"/>
    <w:rsid w:val="004B0920"/>
    <w:rsid w:val="004B0EC4"/>
    <w:rsid w:val="004B3A36"/>
    <w:rsid w:val="004F4EDA"/>
    <w:rsid w:val="00500D33"/>
    <w:rsid w:val="005020AF"/>
    <w:rsid w:val="00517F28"/>
    <w:rsid w:val="005303C6"/>
    <w:rsid w:val="00537714"/>
    <w:rsid w:val="00541485"/>
    <w:rsid w:val="005528EB"/>
    <w:rsid w:val="005561E0"/>
    <w:rsid w:val="00556F57"/>
    <w:rsid w:val="005570F4"/>
    <w:rsid w:val="00575640"/>
    <w:rsid w:val="005A727A"/>
    <w:rsid w:val="005A754B"/>
    <w:rsid w:val="005B1EC1"/>
    <w:rsid w:val="005B312A"/>
    <w:rsid w:val="005F62DC"/>
    <w:rsid w:val="005F6D2B"/>
    <w:rsid w:val="00601AC9"/>
    <w:rsid w:val="00602181"/>
    <w:rsid w:val="006035DF"/>
    <w:rsid w:val="00655373"/>
    <w:rsid w:val="006555F9"/>
    <w:rsid w:val="00655E49"/>
    <w:rsid w:val="006617BF"/>
    <w:rsid w:val="00664E11"/>
    <w:rsid w:val="00674720"/>
    <w:rsid w:val="00682BF5"/>
    <w:rsid w:val="006947B2"/>
    <w:rsid w:val="006E3E6A"/>
    <w:rsid w:val="006F58EE"/>
    <w:rsid w:val="0072558F"/>
    <w:rsid w:val="00734851"/>
    <w:rsid w:val="00736649"/>
    <w:rsid w:val="0073799C"/>
    <w:rsid w:val="00740D43"/>
    <w:rsid w:val="00741126"/>
    <w:rsid w:val="00751915"/>
    <w:rsid w:val="00751EEC"/>
    <w:rsid w:val="00780D50"/>
    <w:rsid w:val="00792B64"/>
    <w:rsid w:val="007C6077"/>
    <w:rsid w:val="007E478C"/>
    <w:rsid w:val="007F7727"/>
    <w:rsid w:val="00811AF4"/>
    <w:rsid w:val="00826627"/>
    <w:rsid w:val="008502A1"/>
    <w:rsid w:val="00851F82"/>
    <w:rsid w:val="00853842"/>
    <w:rsid w:val="00864FA7"/>
    <w:rsid w:val="008702ED"/>
    <w:rsid w:val="0088172E"/>
    <w:rsid w:val="008953F6"/>
    <w:rsid w:val="0089735C"/>
    <w:rsid w:val="008A179E"/>
    <w:rsid w:val="008C2BEF"/>
    <w:rsid w:val="008D1DBE"/>
    <w:rsid w:val="008D6FF4"/>
    <w:rsid w:val="008E1356"/>
    <w:rsid w:val="008E7017"/>
    <w:rsid w:val="008F2932"/>
    <w:rsid w:val="00900C71"/>
    <w:rsid w:val="00914194"/>
    <w:rsid w:val="00916764"/>
    <w:rsid w:val="00922F2E"/>
    <w:rsid w:val="00923E5F"/>
    <w:rsid w:val="00925F61"/>
    <w:rsid w:val="00943654"/>
    <w:rsid w:val="00944284"/>
    <w:rsid w:val="009504D3"/>
    <w:rsid w:val="009571CD"/>
    <w:rsid w:val="00967D91"/>
    <w:rsid w:val="00981141"/>
    <w:rsid w:val="009831F3"/>
    <w:rsid w:val="0098440F"/>
    <w:rsid w:val="00990B8B"/>
    <w:rsid w:val="00991076"/>
    <w:rsid w:val="00994B91"/>
    <w:rsid w:val="009A2171"/>
    <w:rsid w:val="009C5CC6"/>
    <w:rsid w:val="009C6DEB"/>
    <w:rsid w:val="009D0D80"/>
    <w:rsid w:val="009D2CA7"/>
    <w:rsid w:val="009D5D94"/>
    <w:rsid w:val="009E0EDD"/>
    <w:rsid w:val="009E162A"/>
    <w:rsid w:val="00A02D6C"/>
    <w:rsid w:val="00A06636"/>
    <w:rsid w:val="00A100DE"/>
    <w:rsid w:val="00A26DE5"/>
    <w:rsid w:val="00A3142D"/>
    <w:rsid w:val="00A37F21"/>
    <w:rsid w:val="00A51675"/>
    <w:rsid w:val="00A6236E"/>
    <w:rsid w:val="00A77B53"/>
    <w:rsid w:val="00A83F18"/>
    <w:rsid w:val="00A93551"/>
    <w:rsid w:val="00AA1778"/>
    <w:rsid w:val="00AB18E2"/>
    <w:rsid w:val="00AB5544"/>
    <w:rsid w:val="00AB5BC5"/>
    <w:rsid w:val="00AC05C0"/>
    <w:rsid w:val="00AE6FD8"/>
    <w:rsid w:val="00AF08F5"/>
    <w:rsid w:val="00AF4325"/>
    <w:rsid w:val="00B00B09"/>
    <w:rsid w:val="00B1507A"/>
    <w:rsid w:val="00B23F90"/>
    <w:rsid w:val="00B41A55"/>
    <w:rsid w:val="00B47F3B"/>
    <w:rsid w:val="00B63F82"/>
    <w:rsid w:val="00B64B63"/>
    <w:rsid w:val="00B650F3"/>
    <w:rsid w:val="00B651CE"/>
    <w:rsid w:val="00B6553B"/>
    <w:rsid w:val="00B66CBD"/>
    <w:rsid w:val="00B71C5E"/>
    <w:rsid w:val="00B74292"/>
    <w:rsid w:val="00B764A6"/>
    <w:rsid w:val="00BD1D93"/>
    <w:rsid w:val="00BD4BAA"/>
    <w:rsid w:val="00BE0416"/>
    <w:rsid w:val="00BE24D3"/>
    <w:rsid w:val="00BE4AE8"/>
    <w:rsid w:val="00BE6BA0"/>
    <w:rsid w:val="00BF3AEE"/>
    <w:rsid w:val="00C014CB"/>
    <w:rsid w:val="00C04023"/>
    <w:rsid w:val="00C2286A"/>
    <w:rsid w:val="00C37C10"/>
    <w:rsid w:val="00C55639"/>
    <w:rsid w:val="00C74B7B"/>
    <w:rsid w:val="00C76FD5"/>
    <w:rsid w:val="00C81A90"/>
    <w:rsid w:val="00C96B7E"/>
    <w:rsid w:val="00CD568E"/>
    <w:rsid w:val="00CE1E6A"/>
    <w:rsid w:val="00D00EE6"/>
    <w:rsid w:val="00D11FCC"/>
    <w:rsid w:val="00D13A73"/>
    <w:rsid w:val="00D30E5A"/>
    <w:rsid w:val="00D4254A"/>
    <w:rsid w:val="00D42DB2"/>
    <w:rsid w:val="00D61BFC"/>
    <w:rsid w:val="00D62398"/>
    <w:rsid w:val="00D72D3E"/>
    <w:rsid w:val="00DA2119"/>
    <w:rsid w:val="00DA5609"/>
    <w:rsid w:val="00DC37D1"/>
    <w:rsid w:val="00DD5950"/>
    <w:rsid w:val="00DE3CCC"/>
    <w:rsid w:val="00E14118"/>
    <w:rsid w:val="00E1485B"/>
    <w:rsid w:val="00E26D5D"/>
    <w:rsid w:val="00E347B0"/>
    <w:rsid w:val="00E653A7"/>
    <w:rsid w:val="00EB6E3A"/>
    <w:rsid w:val="00ED6D15"/>
    <w:rsid w:val="00EE387F"/>
    <w:rsid w:val="00EF506E"/>
    <w:rsid w:val="00F018A3"/>
    <w:rsid w:val="00F23874"/>
    <w:rsid w:val="00F32BAE"/>
    <w:rsid w:val="00F33119"/>
    <w:rsid w:val="00F33FCE"/>
    <w:rsid w:val="00F36FD0"/>
    <w:rsid w:val="00F64535"/>
    <w:rsid w:val="00F65ACA"/>
    <w:rsid w:val="00F70CFB"/>
    <w:rsid w:val="00F73973"/>
    <w:rsid w:val="00F7439D"/>
    <w:rsid w:val="00F829F8"/>
    <w:rsid w:val="00F8423D"/>
    <w:rsid w:val="00F87737"/>
    <w:rsid w:val="00F92643"/>
    <w:rsid w:val="00FA6225"/>
    <w:rsid w:val="00FA7778"/>
    <w:rsid w:val="00FC5158"/>
    <w:rsid w:val="00FC694E"/>
    <w:rsid w:val="00FC777B"/>
    <w:rsid w:val="00FD7DA3"/>
    <w:rsid w:val="00FE1F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B9C6BE"/>
  <w15:docId w15:val="{9D3D15C7-D481-4EEC-AFAF-1AE4F122D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D46"/>
    <w:pPr>
      <w:spacing w:after="0" w:line="240" w:lineRule="auto"/>
    </w:pPr>
    <w:rPr>
      <w:rFonts w:ascii="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wide"/>
    <w:basedOn w:val="Normal"/>
    <w:uiPriority w:val="34"/>
    <w:qFormat/>
    <w:rsid w:val="003A7D46"/>
    <w:pPr>
      <w:spacing w:after="160" w:line="259" w:lineRule="auto"/>
      <w:ind w:left="720"/>
      <w:contextualSpacing/>
    </w:pPr>
    <w:rPr>
      <w:rFonts w:asciiTheme="minorHAnsi" w:hAnsiTheme="minorHAnsi" w:cstheme="minorBidi"/>
      <w:sz w:val="22"/>
      <w:szCs w:val="22"/>
      <w:lang w:val="en-AU" w:eastAsia="en-US"/>
    </w:rPr>
  </w:style>
  <w:style w:type="character" w:styleId="Hyperlink">
    <w:name w:val="Hyperlink"/>
    <w:uiPriority w:val="99"/>
    <w:unhideWhenUsed/>
    <w:rsid w:val="00D13A73"/>
    <w:rPr>
      <w:color w:val="0000FF"/>
      <w:u w:val="single"/>
    </w:rPr>
  </w:style>
  <w:style w:type="paragraph" w:styleId="Header">
    <w:name w:val="header"/>
    <w:basedOn w:val="Normal"/>
    <w:link w:val="HeaderChar"/>
    <w:uiPriority w:val="99"/>
    <w:unhideWhenUsed/>
    <w:rsid w:val="00D13A73"/>
    <w:pPr>
      <w:tabs>
        <w:tab w:val="center" w:pos="4513"/>
        <w:tab w:val="right" w:pos="9026"/>
      </w:tabs>
    </w:pPr>
  </w:style>
  <w:style w:type="character" w:customStyle="1" w:styleId="HeaderChar">
    <w:name w:val="Header Char"/>
    <w:basedOn w:val="DefaultParagraphFont"/>
    <w:link w:val="Header"/>
    <w:uiPriority w:val="99"/>
    <w:rsid w:val="00D13A73"/>
    <w:rPr>
      <w:rFonts w:ascii="Times New Roman" w:hAnsi="Times New Roman" w:cs="Times New Roman"/>
      <w:sz w:val="24"/>
      <w:szCs w:val="24"/>
      <w:lang w:val="en-GB" w:eastAsia="en-GB"/>
    </w:rPr>
  </w:style>
  <w:style w:type="paragraph" w:styleId="Footer">
    <w:name w:val="footer"/>
    <w:basedOn w:val="Normal"/>
    <w:link w:val="FooterChar"/>
    <w:uiPriority w:val="99"/>
    <w:unhideWhenUsed/>
    <w:rsid w:val="00D13A73"/>
    <w:pPr>
      <w:tabs>
        <w:tab w:val="center" w:pos="4513"/>
        <w:tab w:val="right" w:pos="9026"/>
      </w:tabs>
    </w:pPr>
  </w:style>
  <w:style w:type="character" w:customStyle="1" w:styleId="FooterChar">
    <w:name w:val="Footer Char"/>
    <w:basedOn w:val="DefaultParagraphFont"/>
    <w:link w:val="Footer"/>
    <w:uiPriority w:val="99"/>
    <w:rsid w:val="00D13A73"/>
    <w:rPr>
      <w:rFonts w:ascii="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AB18E2"/>
    <w:rPr>
      <w:rFonts w:ascii="Tahoma" w:hAnsi="Tahoma" w:cs="Tahoma"/>
      <w:sz w:val="16"/>
      <w:szCs w:val="16"/>
    </w:rPr>
  </w:style>
  <w:style w:type="character" w:customStyle="1" w:styleId="BalloonTextChar">
    <w:name w:val="Balloon Text Char"/>
    <w:basedOn w:val="DefaultParagraphFont"/>
    <w:link w:val="BalloonText"/>
    <w:uiPriority w:val="99"/>
    <w:semiHidden/>
    <w:rsid w:val="00AB18E2"/>
    <w:rPr>
      <w:rFonts w:ascii="Tahoma" w:hAnsi="Tahoma" w:cs="Tahoma"/>
      <w:sz w:val="16"/>
      <w:szCs w:val="16"/>
      <w:lang w:val="en-GB" w:eastAsia="en-GB"/>
    </w:rPr>
  </w:style>
  <w:style w:type="paragraph" w:styleId="BodyText">
    <w:name w:val="Body Text"/>
    <w:basedOn w:val="Normal"/>
    <w:link w:val="BodyTextChar"/>
    <w:uiPriority w:val="1"/>
    <w:qFormat/>
    <w:rsid w:val="008502A1"/>
    <w:pPr>
      <w:widowControl w:val="0"/>
      <w:ind w:left="499" w:hanging="360"/>
    </w:pPr>
    <w:rPr>
      <w:rFonts w:ascii="Arial" w:eastAsia="Arial" w:hAnsi="Arial" w:cstheme="minorBidi"/>
      <w:lang w:val="en-US" w:eastAsia="en-US"/>
    </w:rPr>
  </w:style>
  <w:style w:type="character" w:customStyle="1" w:styleId="BodyTextChar">
    <w:name w:val="Body Text Char"/>
    <w:basedOn w:val="DefaultParagraphFont"/>
    <w:link w:val="BodyText"/>
    <w:uiPriority w:val="1"/>
    <w:rsid w:val="008502A1"/>
    <w:rPr>
      <w:rFonts w:ascii="Arial" w:eastAsia="Arial" w:hAnsi="Arial"/>
      <w:sz w:val="24"/>
      <w:szCs w:val="24"/>
      <w:lang w:val="en-US"/>
    </w:rPr>
  </w:style>
  <w:style w:type="paragraph" w:customStyle="1" w:styleId="Bulletsublist3ptSpaceAfter">
    <w:name w:val="Bullet sub list 3pt Space After"/>
    <w:basedOn w:val="Normal"/>
    <w:rsid w:val="0000383E"/>
    <w:pPr>
      <w:numPr>
        <w:numId w:val="8"/>
      </w:numPr>
      <w:spacing w:after="60" w:line="280" w:lineRule="exact"/>
      <w:jc w:val="both"/>
    </w:pPr>
    <w:rPr>
      <w:rFonts w:ascii="Tahoma" w:eastAsia="Times New Roman" w:hAnsi="Tahoma"/>
      <w:sz w:val="20"/>
      <w:szCs w:val="20"/>
      <w:lang w:val="en-AU" w:eastAsia="en-US"/>
    </w:rPr>
  </w:style>
  <w:style w:type="paragraph" w:styleId="NormalWeb">
    <w:name w:val="Normal (Web)"/>
    <w:basedOn w:val="Normal"/>
    <w:uiPriority w:val="99"/>
    <w:semiHidden/>
    <w:unhideWhenUsed/>
    <w:rsid w:val="00DD5950"/>
    <w:pPr>
      <w:spacing w:before="100" w:beforeAutospacing="1" w:after="100" w:afterAutospacing="1"/>
    </w:pPr>
    <w:rPr>
      <w:rFonts w:eastAsia="Times New Roman"/>
      <w:lang w:val="en-AU" w:eastAsia="en-US"/>
    </w:rPr>
  </w:style>
  <w:style w:type="paragraph" w:customStyle="1" w:styleId="p1">
    <w:name w:val="p1"/>
    <w:basedOn w:val="Normal"/>
    <w:rsid w:val="00EB6E3A"/>
    <w:rPr>
      <w:rFonts w:ascii="Helvetica" w:eastAsia="Times New Roman" w:hAnsi="Helvetica"/>
      <w:color w:val="000000"/>
      <w:sz w:val="16"/>
      <w:szCs w:val="16"/>
      <w:lang w:val="en-AU"/>
    </w:rPr>
  </w:style>
  <w:style w:type="paragraph" w:customStyle="1" w:styleId="Default">
    <w:name w:val="Default"/>
    <w:rsid w:val="00052184"/>
    <w:pPr>
      <w:autoSpaceDE w:val="0"/>
      <w:autoSpaceDN w:val="0"/>
      <w:adjustRightInd w:val="0"/>
      <w:spacing w:after="0" w:line="240" w:lineRule="auto"/>
    </w:pPr>
    <w:rPr>
      <w:rFonts w:ascii="Arial" w:eastAsia="SimSun" w:hAnsi="Arial" w:cs="Arial"/>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7891124">
      <w:bodyDiv w:val="1"/>
      <w:marLeft w:val="0"/>
      <w:marRight w:val="0"/>
      <w:marTop w:val="0"/>
      <w:marBottom w:val="0"/>
      <w:divBdr>
        <w:top w:val="none" w:sz="0" w:space="0" w:color="auto"/>
        <w:left w:val="none" w:sz="0" w:space="0" w:color="auto"/>
        <w:bottom w:val="none" w:sz="0" w:space="0" w:color="auto"/>
        <w:right w:val="none" w:sz="0" w:space="0" w:color="auto"/>
      </w:divBdr>
    </w:div>
    <w:div w:id="108359346">
      <w:bodyDiv w:val="1"/>
      <w:marLeft w:val="0"/>
      <w:marRight w:val="0"/>
      <w:marTop w:val="0"/>
      <w:marBottom w:val="0"/>
      <w:divBdr>
        <w:top w:val="none" w:sz="0" w:space="0" w:color="auto"/>
        <w:left w:val="none" w:sz="0" w:space="0" w:color="auto"/>
        <w:bottom w:val="none" w:sz="0" w:space="0" w:color="auto"/>
        <w:right w:val="none" w:sz="0" w:space="0" w:color="auto"/>
      </w:divBdr>
    </w:div>
    <w:div w:id="730807501">
      <w:bodyDiv w:val="1"/>
      <w:marLeft w:val="0"/>
      <w:marRight w:val="0"/>
      <w:marTop w:val="0"/>
      <w:marBottom w:val="0"/>
      <w:divBdr>
        <w:top w:val="none" w:sz="0" w:space="0" w:color="auto"/>
        <w:left w:val="none" w:sz="0" w:space="0" w:color="auto"/>
        <w:bottom w:val="none" w:sz="0" w:space="0" w:color="auto"/>
        <w:right w:val="none" w:sz="0" w:space="0" w:color="auto"/>
      </w:divBdr>
      <w:divsChild>
        <w:div w:id="313339371">
          <w:marLeft w:val="0"/>
          <w:marRight w:val="0"/>
          <w:marTop w:val="0"/>
          <w:marBottom w:val="0"/>
          <w:divBdr>
            <w:top w:val="none" w:sz="0" w:space="0" w:color="auto"/>
            <w:left w:val="none" w:sz="0" w:space="0" w:color="auto"/>
            <w:bottom w:val="none" w:sz="0" w:space="0" w:color="auto"/>
            <w:right w:val="none" w:sz="0" w:space="0" w:color="auto"/>
          </w:divBdr>
          <w:divsChild>
            <w:div w:id="522981154">
              <w:marLeft w:val="0"/>
              <w:marRight w:val="0"/>
              <w:marTop w:val="0"/>
              <w:marBottom w:val="0"/>
              <w:divBdr>
                <w:top w:val="none" w:sz="0" w:space="0" w:color="auto"/>
                <w:left w:val="none" w:sz="0" w:space="0" w:color="auto"/>
                <w:bottom w:val="none" w:sz="0" w:space="0" w:color="auto"/>
                <w:right w:val="none" w:sz="0" w:space="0" w:color="auto"/>
              </w:divBdr>
              <w:divsChild>
                <w:div w:id="1574855287">
                  <w:marLeft w:val="0"/>
                  <w:marRight w:val="0"/>
                  <w:marTop w:val="0"/>
                  <w:marBottom w:val="0"/>
                  <w:divBdr>
                    <w:top w:val="none" w:sz="0" w:space="0" w:color="auto"/>
                    <w:left w:val="none" w:sz="0" w:space="0" w:color="auto"/>
                    <w:bottom w:val="none" w:sz="0" w:space="0" w:color="auto"/>
                    <w:right w:val="none" w:sz="0" w:space="0" w:color="auto"/>
                  </w:divBdr>
                  <w:divsChild>
                    <w:div w:id="201617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537987">
      <w:bodyDiv w:val="1"/>
      <w:marLeft w:val="0"/>
      <w:marRight w:val="0"/>
      <w:marTop w:val="0"/>
      <w:marBottom w:val="0"/>
      <w:divBdr>
        <w:top w:val="none" w:sz="0" w:space="0" w:color="auto"/>
        <w:left w:val="none" w:sz="0" w:space="0" w:color="auto"/>
        <w:bottom w:val="none" w:sz="0" w:space="0" w:color="auto"/>
        <w:right w:val="none" w:sz="0" w:space="0" w:color="auto"/>
      </w:divBdr>
    </w:div>
    <w:div w:id="1524594029">
      <w:bodyDiv w:val="1"/>
      <w:marLeft w:val="0"/>
      <w:marRight w:val="0"/>
      <w:marTop w:val="0"/>
      <w:marBottom w:val="0"/>
      <w:divBdr>
        <w:top w:val="none" w:sz="0" w:space="0" w:color="auto"/>
        <w:left w:val="none" w:sz="0" w:space="0" w:color="auto"/>
        <w:bottom w:val="none" w:sz="0" w:space="0" w:color="auto"/>
        <w:right w:val="none" w:sz="0" w:space="0" w:color="auto"/>
      </w:divBdr>
      <w:divsChild>
        <w:div w:id="824246574">
          <w:marLeft w:val="0"/>
          <w:marRight w:val="0"/>
          <w:marTop w:val="0"/>
          <w:marBottom w:val="0"/>
          <w:divBdr>
            <w:top w:val="none" w:sz="0" w:space="0" w:color="auto"/>
            <w:left w:val="none" w:sz="0" w:space="0" w:color="auto"/>
            <w:bottom w:val="none" w:sz="0" w:space="0" w:color="auto"/>
            <w:right w:val="none" w:sz="0" w:space="0" w:color="auto"/>
          </w:divBdr>
          <w:divsChild>
            <w:div w:id="790054755">
              <w:marLeft w:val="0"/>
              <w:marRight w:val="0"/>
              <w:marTop w:val="0"/>
              <w:marBottom w:val="0"/>
              <w:divBdr>
                <w:top w:val="none" w:sz="0" w:space="0" w:color="auto"/>
                <w:left w:val="none" w:sz="0" w:space="0" w:color="auto"/>
                <w:bottom w:val="none" w:sz="0" w:space="0" w:color="auto"/>
                <w:right w:val="none" w:sz="0" w:space="0" w:color="auto"/>
              </w:divBdr>
              <w:divsChild>
                <w:div w:id="1317950144">
                  <w:marLeft w:val="0"/>
                  <w:marRight w:val="0"/>
                  <w:marTop w:val="0"/>
                  <w:marBottom w:val="0"/>
                  <w:divBdr>
                    <w:top w:val="none" w:sz="0" w:space="0" w:color="auto"/>
                    <w:left w:val="none" w:sz="0" w:space="0" w:color="auto"/>
                    <w:bottom w:val="none" w:sz="0" w:space="0" w:color="auto"/>
                    <w:right w:val="none" w:sz="0" w:space="0" w:color="auto"/>
                  </w:divBdr>
                  <w:divsChild>
                    <w:div w:id="176017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437134">
      <w:bodyDiv w:val="1"/>
      <w:marLeft w:val="0"/>
      <w:marRight w:val="0"/>
      <w:marTop w:val="0"/>
      <w:marBottom w:val="0"/>
      <w:divBdr>
        <w:top w:val="none" w:sz="0" w:space="0" w:color="auto"/>
        <w:left w:val="none" w:sz="0" w:space="0" w:color="auto"/>
        <w:bottom w:val="none" w:sz="0" w:space="0" w:color="auto"/>
        <w:right w:val="none" w:sz="0" w:space="0" w:color="auto"/>
      </w:divBdr>
    </w:div>
    <w:div w:id="1817457073">
      <w:bodyDiv w:val="1"/>
      <w:marLeft w:val="0"/>
      <w:marRight w:val="0"/>
      <w:marTop w:val="0"/>
      <w:marBottom w:val="0"/>
      <w:divBdr>
        <w:top w:val="none" w:sz="0" w:space="0" w:color="auto"/>
        <w:left w:val="none" w:sz="0" w:space="0" w:color="auto"/>
        <w:bottom w:val="none" w:sz="0" w:space="0" w:color="auto"/>
        <w:right w:val="none" w:sz="0" w:space="0" w:color="auto"/>
      </w:divBdr>
      <w:divsChild>
        <w:div w:id="1527019468">
          <w:marLeft w:val="0"/>
          <w:marRight w:val="0"/>
          <w:marTop w:val="0"/>
          <w:marBottom w:val="0"/>
          <w:divBdr>
            <w:top w:val="none" w:sz="0" w:space="0" w:color="auto"/>
            <w:left w:val="none" w:sz="0" w:space="0" w:color="auto"/>
            <w:bottom w:val="none" w:sz="0" w:space="0" w:color="auto"/>
            <w:right w:val="none" w:sz="0" w:space="0" w:color="auto"/>
          </w:divBdr>
          <w:divsChild>
            <w:div w:id="508301332">
              <w:marLeft w:val="0"/>
              <w:marRight w:val="0"/>
              <w:marTop w:val="0"/>
              <w:marBottom w:val="0"/>
              <w:divBdr>
                <w:top w:val="none" w:sz="0" w:space="0" w:color="auto"/>
                <w:left w:val="none" w:sz="0" w:space="0" w:color="auto"/>
                <w:bottom w:val="none" w:sz="0" w:space="0" w:color="auto"/>
                <w:right w:val="none" w:sz="0" w:space="0" w:color="auto"/>
              </w:divBdr>
              <w:divsChild>
                <w:div w:id="249243825">
                  <w:marLeft w:val="0"/>
                  <w:marRight w:val="0"/>
                  <w:marTop w:val="0"/>
                  <w:marBottom w:val="0"/>
                  <w:divBdr>
                    <w:top w:val="none" w:sz="0" w:space="0" w:color="auto"/>
                    <w:left w:val="none" w:sz="0" w:space="0" w:color="auto"/>
                    <w:bottom w:val="none" w:sz="0" w:space="0" w:color="auto"/>
                    <w:right w:val="none" w:sz="0" w:space="0" w:color="auto"/>
                  </w:divBdr>
                  <w:divsChild>
                    <w:div w:id="83199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rsa.com.au"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150</TotalTime>
  <Pages>1</Pages>
  <Words>395</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 Lowday</cp:lastModifiedBy>
  <cp:revision>20</cp:revision>
  <cp:lastPrinted>2022-07-31T06:49:00Z</cp:lastPrinted>
  <dcterms:created xsi:type="dcterms:W3CDTF">2025-03-22T05:45:00Z</dcterms:created>
  <dcterms:modified xsi:type="dcterms:W3CDTF">2026-10-08T03:54:00Z</dcterms:modified>
</cp:coreProperties>
</file>